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81C81" w14:textId="6ECA3669" w:rsidR="00130D83" w:rsidRPr="00130D83" w:rsidRDefault="00130D83" w:rsidP="00130D83">
      <w:pPr>
        <w:jc w:val="right"/>
        <w:rPr>
          <w:rFonts w:ascii="Arial" w:hAnsi="Arial" w:cs="Arial"/>
          <w:bCs/>
          <w:sz w:val="20"/>
          <w:szCs w:val="20"/>
        </w:rPr>
      </w:pPr>
      <w:r w:rsidRPr="00130D83">
        <w:rPr>
          <w:rFonts w:ascii="Arial" w:hAnsi="Arial" w:cs="Arial"/>
          <w:bCs/>
          <w:sz w:val="20"/>
          <w:szCs w:val="20"/>
        </w:rPr>
        <w:t xml:space="preserve">Załącznik </w:t>
      </w:r>
      <w:r w:rsidR="00865B67">
        <w:rPr>
          <w:rFonts w:ascii="Arial" w:hAnsi="Arial" w:cs="Arial"/>
          <w:bCs/>
          <w:sz w:val="20"/>
          <w:szCs w:val="20"/>
        </w:rPr>
        <w:t>1.</w:t>
      </w:r>
      <w:bookmarkStart w:id="0" w:name="_GoBack"/>
      <w:bookmarkEnd w:id="0"/>
      <w:r w:rsidR="00865B67">
        <w:rPr>
          <w:rFonts w:ascii="Arial" w:hAnsi="Arial" w:cs="Arial"/>
          <w:bCs/>
          <w:sz w:val="20"/>
          <w:szCs w:val="20"/>
        </w:rPr>
        <w:t>2.6-11</w:t>
      </w:r>
    </w:p>
    <w:p w14:paraId="514A63FE" w14:textId="77777777" w:rsidR="00130D83" w:rsidRPr="00130D83" w:rsidRDefault="00130D83" w:rsidP="00130D83">
      <w:pPr>
        <w:spacing w:after="160" w:line="259" w:lineRule="auto"/>
        <w:jc w:val="right"/>
        <w:rPr>
          <w:rFonts w:ascii="Arial" w:eastAsiaTheme="minorHAnsi" w:hAnsi="Arial" w:cs="Arial"/>
          <w:sz w:val="22"/>
          <w:szCs w:val="22"/>
        </w:rPr>
      </w:pPr>
      <w:r w:rsidRPr="00130D83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2DEAED07" w14:textId="44EA85E8" w:rsidR="009864D0" w:rsidRPr="006D5DC4" w:rsidRDefault="009864D0" w:rsidP="006D5DC4">
      <w:pPr>
        <w:shd w:val="clear" w:color="auto" w:fill="4472C4" w:themeFill="accent1"/>
        <w:spacing w:line="360" w:lineRule="auto"/>
        <w:rPr>
          <w:rFonts w:ascii="Arial" w:hAnsi="Arial" w:cs="Arial"/>
          <w:b/>
          <w:color w:val="FFFFFF" w:themeColor="background1"/>
          <w:sz w:val="32"/>
          <w:szCs w:val="32"/>
        </w:rPr>
      </w:pPr>
      <w:r w:rsidRPr="006D5DC4">
        <w:rPr>
          <w:rFonts w:ascii="Arial" w:hAnsi="Arial" w:cs="Arial"/>
          <w:b/>
          <w:color w:val="FFFFFF" w:themeColor="background1"/>
          <w:sz w:val="32"/>
          <w:szCs w:val="32"/>
        </w:rPr>
        <w:t>Protokół z prac KOP</w:t>
      </w:r>
      <w:r w:rsidR="006D5DC4" w:rsidRPr="006D5DC4">
        <w:rPr>
          <w:rFonts w:ascii="Arial" w:hAnsi="Arial" w:cs="Arial"/>
          <w:b/>
          <w:color w:val="FFFFFF" w:themeColor="background1"/>
          <w:sz w:val="32"/>
          <w:szCs w:val="32"/>
        </w:rPr>
        <w:t xml:space="preserve"> </w:t>
      </w:r>
    </w:p>
    <w:p w14:paraId="6CAAD5A0" w14:textId="77777777" w:rsidR="006D5DC4" w:rsidRDefault="006D5DC4" w:rsidP="003406BB">
      <w:pPr>
        <w:spacing w:line="276" w:lineRule="auto"/>
        <w:rPr>
          <w:rFonts w:ascii="Arial" w:hAnsi="Arial" w:cs="Arial"/>
          <w:b/>
          <w:color w:val="000000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86"/>
        <w:gridCol w:w="5386"/>
      </w:tblGrid>
      <w:tr w:rsidR="002A603D" w14:paraId="64FBF706" w14:textId="77777777" w:rsidTr="00A96837">
        <w:tc>
          <w:tcPr>
            <w:tcW w:w="3686" w:type="dxa"/>
          </w:tcPr>
          <w:p w14:paraId="17C8B5A4" w14:textId="6EFFA1D6" w:rsidR="002A603D" w:rsidRPr="006D5DC4" w:rsidRDefault="002A603D" w:rsidP="003406B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2A603D">
              <w:rPr>
                <w:rFonts w:ascii="Arial" w:hAnsi="Arial" w:cs="Arial"/>
                <w:bCs/>
                <w:color w:val="000000"/>
              </w:rPr>
              <w:t>Nr postępowania</w:t>
            </w:r>
          </w:p>
        </w:tc>
        <w:tc>
          <w:tcPr>
            <w:tcW w:w="5386" w:type="dxa"/>
          </w:tcPr>
          <w:p w14:paraId="09ED0596" w14:textId="77777777" w:rsidR="002A603D" w:rsidRDefault="002A603D" w:rsidP="003406B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D5DC4" w14:paraId="204B9E9E" w14:textId="77777777" w:rsidTr="00A96837">
        <w:tc>
          <w:tcPr>
            <w:tcW w:w="3686" w:type="dxa"/>
          </w:tcPr>
          <w:p w14:paraId="08C3ABAD" w14:textId="1C43CFCD" w:rsidR="006D5DC4" w:rsidRPr="006D5DC4" w:rsidRDefault="006D5DC4" w:rsidP="003406B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Sposób wyboru projektu</w:t>
            </w:r>
          </w:p>
        </w:tc>
        <w:tc>
          <w:tcPr>
            <w:tcW w:w="5386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937248328"/>
              <w:placeholder>
                <w:docPart w:val="6E61DFA9CF2E4650951E3FD906FB736B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EndPr/>
            <w:sdtContent>
              <w:p w14:paraId="559DC2EB" w14:textId="0F700A7A" w:rsidR="006D5DC4" w:rsidRPr="006D5DC4" w:rsidRDefault="006D5DC4" w:rsidP="003406BB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0132F45A" w14:textId="77777777" w:rsidR="008C1B1E" w:rsidRDefault="008C1B1E" w:rsidP="003406BB">
      <w:pPr>
        <w:spacing w:line="276" w:lineRule="auto"/>
        <w:rPr>
          <w:rFonts w:ascii="Arial" w:hAnsi="Arial" w:cs="Arial"/>
          <w:b/>
          <w:color w:val="000000"/>
        </w:rPr>
      </w:pPr>
    </w:p>
    <w:p w14:paraId="335936FA" w14:textId="741FDDE2" w:rsidR="009864D0" w:rsidRDefault="006D5DC4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6D5DC4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I. Informacje o regulaminie </w:t>
      </w:r>
      <w:r w:rsidR="00A96837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pracy KOP </w:t>
      </w:r>
    </w:p>
    <w:p w14:paraId="5029E10F" w14:textId="77777777" w:rsidR="00896D9E" w:rsidRPr="002A603D" w:rsidRDefault="00896D9E" w:rsidP="00896D9E">
      <w:pPr>
        <w:rPr>
          <w:rFonts w:ascii="Arial" w:hAnsi="Arial" w:cs="Arial"/>
          <w:color w:val="4472C4" w:themeColor="accent1"/>
          <w:sz w:val="22"/>
          <w:szCs w:val="22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52"/>
        <w:gridCol w:w="5420"/>
      </w:tblGrid>
      <w:tr w:rsidR="006D5DC4" w14:paraId="7A0EA5E6" w14:textId="77777777" w:rsidTr="006D5DC4">
        <w:tc>
          <w:tcPr>
            <w:tcW w:w="3652" w:type="dxa"/>
          </w:tcPr>
          <w:p w14:paraId="6F5C7506" w14:textId="62F6DAB5" w:rsidR="006D5DC4" w:rsidRPr="006D5DC4" w:rsidRDefault="006D5DC4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Data zatwierdzenia regulaminu </w:t>
            </w:r>
          </w:p>
        </w:tc>
        <w:tc>
          <w:tcPr>
            <w:tcW w:w="5420" w:type="dxa"/>
          </w:tcPr>
          <w:p w14:paraId="4902589F" w14:textId="77777777" w:rsidR="006D5DC4" w:rsidRDefault="006D5DC4" w:rsidP="00452E9B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6D5DC4" w14:paraId="6CFBC828" w14:textId="77777777" w:rsidTr="006D5DC4">
        <w:tc>
          <w:tcPr>
            <w:tcW w:w="3652" w:type="dxa"/>
          </w:tcPr>
          <w:p w14:paraId="1EFF561A" w14:textId="6A88C970" w:rsidR="006D5DC4" w:rsidRPr="006D5DC4" w:rsidRDefault="006D5DC4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Daty zatwierdzenia zmian</w:t>
            </w:r>
          </w:p>
        </w:tc>
        <w:tc>
          <w:tcPr>
            <w:tcW w:w="5420" w:type="dxa"/>
          </w:tcPr>
          <w:p w14:paraId="4496EC80" w14:textId="2F3160D9" w:rsidR="006D5DC4" w:rsidRPr="006D5DC4" w:rsidRDefault="006D5DC4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14:paraId="69CFB657" w14:textId="157985C6" w:rsidR="006D5DC4" w:rsidRDefault="006D5DC4" w:rsidP="006D5DC4">
      <w:pPr>
        <w:spacing w:line="360" w:lineRule="auto"/>
        <w:rPr>
          <w:rFonts w:ascii="Arial" w:hAnsi="Arial" w:cs="Arial"/>
          <w:sz w:val="22"/>
          <w:szCs w:val="22"/>
        </w:rPr>
      </w:pPr>
    </w:p>
    <w:p w14:paraId="0693C0FE" w14:textId="2E7A8124" w:rsidR="00A96837" w:rsidRDefault="00A96837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A96837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II. Skrótowy opis działań KOP </w:t>
      </w:r>
    </w:p>
    <w:p w14:paraId="61859682" w14:textId="77777777" w:rsidR="00896D9E" w:rsidRPr="002A603D" w:rsidRDefault="00896D9E" w:rsidP="00896D9E">
      <w:pPr>
        <w:rPr>
          <w:rFonts w:ascii="Arial" w:hAnsi="Arial" w:cs="Arial"/>
          <w:color w:val="4472C4" w:themeColor="accent1"/>
        </w:rPr>
      </w:pPr>
    </w:p>
    <w:p w14:paraId="79B06F03" w14:textId="100F5FA9" w:rsidR="00933BA0" w:rsidRPr="00CC36DF" w:rsidRDefault="00933BA0" w:rsidP="00CC36DF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63"/>
        <w:gridCol w:w="5409"/>
      </w:tblGrid>
      <w:tr w:rsidR="00933BA0" w14:paraId="09883C62" w14:textId="77777777" w:rsidTr="008A7115">
        <w:tc>
          <w:tcPr>
            <w:tcW w:w="3663" w:type="dxa"/>
          </w:tcPr>
          <w:p w14:paraId="0CD2496C" w14:textId="77777777" w:rsidR="00933BA0" w:rsidRPr="006D5DC4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bookmarkStart w:id="1" w:name="_Hlk133223648"/>
            <w:r>
              <w:rPr>
                <w:rFonts w:ascii="Arial" w:hAnsi="Arial" w:cs="Arial"/>
                <w:bCs/>
                <w:color w:val="000000"/>
              </w:rPr>
              <w:t>Rozpoczęcie prac KOP</w:t>
            </w:r>
          </w:p>
        </w:tc>
        <w:tc>
          <w:tcPr>
            <w:tcW w:w="5409" w:type="dxa"/>
          </w:tcPr>
          <w:p w14:paraId="7A577DF6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2D0A7AC5" w14:textId="77777777" w:rsidTr="008A7115">
        <w:tc>
          <w:tcPr>
            <w:tcW w:w="3663" w:type="dxa"/>
          </w:tcPr>
          <w:p w14:paraId="4A813260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Zakończenie oceny formalno-merytorycznej</w:t>
            </w:r>
          </w:p>
        </w:tc>
        <w:tc>
          <w:tcPr>
            <w:tcW w:w="5409" w:type="dxa"/>
          </w:tcPr>
          <w:p w14:paraId="59765E3F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3AB2BA68" w14:textId="77777777" w:rsidTr="008A7115">
        <w:tc>
          <w:tcPr>
            <w:tcW w:w="3663" w:type="dxa"/>
          </w:tcPr>
          <w:p w14:paraId="06148FEB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Zakończenie etapu negocjacji </w:t>
            </w:r>
          </w:p>
        </w:tc>
        <w:tc>
          <w:tcPr>
            <w:tcW w:w="5409" w:type="dxa"/>
          </w:tcPr>
          <w:p w14:paraId="5DE1CE43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42EDBF1B" w14:textId="77777777" w:rsidTr="008A7115">
        <w:tc>
          <w:tcPr>
            <w:tcW w:w="3663" w:type="dxa"/>
          </w:tcPr>
          <w:p w14:paraId="75A5E7FE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Zakończenie postępowania</w:t>
            </w:r>
          </w:p>
        </w:tc>
        <w:tc>
          <w:tcPr>
            <w:tcW w:w="5409" w:type="dxa"/>
          </w:tcPr>
          <w:p w14:paraId="78C1EEA9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5FF74117" w14:textId="77777777" w:rsidTr="008A7115">
        <w:tc>
          <w:tcPr>
            <w:tcW w:w="3663" w:type="dxa"/>
          </w:tcPr>
          <w:p w14:paraId="35C9566F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Wznowienie prac KOP</w:t>
            </w:r>
          </w:p>
        </w:tc>
        <w:tc>
          <w:tcPr>
            <w:tcW w:w="5409" w:type="dxa"/>
          </w:tcPr>
          <w:p w14:paraId="0805C22F" w14:textId="77777777" w:rsidR="00933BA0" w:rsidRPr="00CC36DF" w:rsidRDefault="00933BA0" w:rsidP="008A7115">
            <w:pPr>
              <w:spacing w:line="276" w:lineRule="auto"/>
              <w:contextualSpacing/>
              <w:rPr>
                <w:rFonts w:ascii="Arial" w:hAnsi="Arial" w:cs="Arial"/>
                <w:color w:val="A6A6A6" w:themeColor="background1" w:themeShade="A6"/>
              </w:rPr>
            </w:pPr>
            <w:r w:rsidRPr="00CC36DF">
              <w:rPr>
                <w:rFonts w:ascii="Arial" w:hAnsi="Arial" w:cs="Arial"/>
                <w:color w:val="A6A6A6" w:themeColor="background1" w:themeShade="A6"/>
              </w:rPr>
              <w:t xml:space="preserve">Wpisz datę </w:t>
            </w:r>
          </w:p>
        </w:tc>
      </w:tr>
      <w:tr w:rsidR="00933BA0" w14:paraId="0A623579" w14:textId="77777777" w:rsidTr="008A7115">
        <w:tc>
          <w:tcPr>
            <w:tcW w:w="3663" w:type="dxa"/>
          </w:tcPr>
          <w:p w14:paraId="2B88FC27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Udział ekspertów</w:t>
            </w:r>
          </w:p>
        </w:tc>
        <w:tc>
          <w:tcPr>
            <w:tcW w:w="5409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-557472278"/>
              <w:placeholder>
                <w:docPart w:val="1817557347774B14AB29744B1FE64777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413E341E" w14:textId="77777777" w:rsidR="00933BA0" w:rsidRPr="006D5DC4" w:rsidRDefault="00933BA0" w:rsidP="008A711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933BA0" w14:paraId="7568AF9F" w14:textId="77777777" w:rsidTr="008A7115">
        <w:tc>
          <w:tcPr>
            <w:tcW w:w="3663" w:type="dxa"/>
          </w:tcPr>
          <w:p w14:paraId="74AA1CE0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złożonych wniosków</w:t>
            </w:r>
          </w:p>
        </w:tc>
        <w:tc>
          <w:tcPr>
            <w:tcW w:w="5409" w:type="dxa"/>
          </w:tcPr>
          <w:p w14:paraId="3D22A6E0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081E7777" w14:textId="77777777" w:rsidTr="008A7115">
        <w:tc>
          <w:tcPr>
            <w:tcW w:w="3663" w:type="dxa"/>
          </w:tcPr>
          <w:p w14:paraId="4C26553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na etapie oceny formalno-merytorycznej</w:t>
            </w:r>
          </w:p>
        </w:tc>
        <w:tc>
          <w:tcPr>
            <w:tcW w:w="5409" w:type="dxa"/>
          </w:tcPr>
          <w:p w14:paraId="759FA233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268B3D5E" w14:textId="77777777" w:rsidTr="008A7115">
        <w:tc>
          <w:tcPr>
            <w:tcW w:w="3663" w:type="dxa"/>
          </w:tcPr>
          <w:p w14:paraId="13D9CA4E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90211F">
              <w:rPr>
                <w:rFonts w:ascii="Arial" w:hAnsi="Arial" w:cs="Arial"/>
                <w:bCs/>
                <w:color w:val="000000"/>
              </w:rPr>
              <w:t>Liczba projektów ocenionych negatywnie na etapie oceny formalno-merytorycznej</w:t>
            </w:r>
          </w:p>
        </w:tc>
        <w:tc>
          <w:tcPr>
            <w:tcW w:w="5409" w:type="dxa"/>
          </w:tcPr>
          <w:p w14:paraId="2532BD0C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06DC0F57" w14:textId="77777777" w:rsidTr="008A7115">
        <w:tc>
          <w:tcPr>
            <w:tcW w:w="3663" w:type="dxa"/>
          </w:tcPr>
          <w:p w14:paraId="46BE07FB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skierowanych do negocjacji</w:t>
            </w:r>
          </w:p>
        </w:tc>
        <w:tc>
          <w:tcPr>
            <w:tcW w:w="5409" w:type="dxa"/>
          </w:tcPr>
          <w:p w14:paraId="0344F0F1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7F6DABBF" w14:textId="77777777" w:rsidTr="008A7115">
        <w:tc>
          <w:tcPr>
            <w:tcW w:w="3663" w:type="dxa"/>
          </w:tcPr>
          <w:p w14:paraId="43454284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D65405">
              <w:rPr>
                <w:rFonts w:ascii="Arial" w:hAnsi="Arial" w:cs="Arial"/>
                <w:bCs/>
                <w:color w:val="000000"/>
              </w:rPr>
              <w:t xml:space="preserve">Liczba projektów ocenionych </w:t>
            </w:r>
            <w:r>
              <w:rPr>
                <w:rFonts w:ascii="Arial" w:hAnsi="Arial" w:cs="Arial"/>
                <w:bCs/>
                <w:color w:val="000000"/>
              </w:rPr>
              <w:t>pozytywnie na etapie negocjacji</w:t>
            </w:r>
          </w:p>
        </w:tc>
        <w:tc>
          <w:tcPr>
            <w:tcW w:w="5409" w:type="dxa"/>
          </w:tcPr>
          <w:p w14:paraId="53159E7B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2A179C96" w14:textId="77777777" w:rsidTr="008A7115">
        <w:tc>
          <w:tcPr>
            <w:tcW w:w="3663" w:type="dxa"/>
          </w:tcPr>
          <w:p w14:paraId="2D62C123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negatywnie na etapie negocjacji</w:t>
            </w:r>
          </w:p>
        </w:tc>
        <w:tc>
          <w:tcPr>
            <w:tcW w:w="5409" w:type="dxa"/>
          </w:tcPr>
          <w:p w14:paraId="40983435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6B9504FC" w14:textId="77777777" w:rsidTr="008A7115">
        <w:tc>
          <w:tcPr>
            <w:tcW w:w="3663" w:type="dxa"/>
          </w:tcPr>
          <w:p w14:paraId="66DEFD5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642DC7">
              <w:rPr>
                <w:rFonts w:ascii="Arial" w:hAnsi="Arial" w:cs="Arial"/>
                <w:bCs/>
                <w:color w:val="000000"/>
              </w:rPr>
              <w:t>Liczba projektów skierowanych do dofinansowania</w:t>
            </w:r>
          </w:p>
        </w:tc>
        <w:tc>
          <w:tcPr>
            <w:tcW w:w="5409" w:type="dxa"/>
          </w:tcPr>
          <w:p w14:paraId="13A993BA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5CD93B70" w14:textId="77777777" w:rsidTr="008A7115">
        <w:tc>
          <w:tcPr>
            <w:tcW w:w="3663" w:type="dxa"/>
          </w:tcPr>
          <w:p w14:paraId="4EED1D26" w14:textId="77777777" w:rsidR="00933BA0" w:rsidRDefault="00933BA0" w:rsidP="008A7115">
            <w:pPr>
              <w:spacing w:after="160" w:line="259" w:lineRule="auto"/>
              <w:rPr>
                <w:rFonts w:ascii="Arial" w:hAnsi="Arial" w:cs="Arial"/>
                <w:bCs/>
                <w:color w:val="000000"/>
              </w:rPr>
            </w:pPr>
            <w:r w:rsidRPr="00D65405">
              <w:rPr>
                <w:rFonts w:ascii="Arial" w:hAnsi="Arial" w:cs="Arial"/>
                <w:bCs/>
                <w:color w:val="000000"/>
              </w:rPr>
              <w:t>Liczba wycofanych wniosków</w:t>
            </w:r>
          </w:p>
        </w:tc>
        <w:tc>
          <w:tcPr>
            <w:tcW w:w="5409" w:type="dxa"/>
          </w:tcPr>
          <w:p w14:paraId="79842054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3F279DC0" w14:textId="77777777" w:rsidTr="008A7115">
        <w:tc>
          <w:tcPr>
            <w:tcW w:w="3663" w:type="dxa"/>
          </w:tcPr>
          <w:p w14:paraId="14CA1A85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Ujawnione wątpliwości co do bezstronności członków KOP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1"/>
            </w:r>
          </w:p>
        </w:tc>
        <w:tc>
          <w:tcPr>
            <w:tcW w:w="5409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430473149"/>
              <w:placeholder>
                <w:docPart w:val="B17CD76678214D9B9CCEB67DC2F15229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28682A33" w14:textId="77777777" w:rsidR="00933BA0" w:rsidRPr="006D5DC4" w:rsidRDefault="00933BA0" w:rsidP="008A711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933BA0" w14:paraId="21FEAFD6" w14:textId="77777777" w:rsidTr="008A7115">
        <w:tc>
          <w:tcPr>
            <w:tcW w:w="3663" w:type="dxa"/>
          </w:tcPr>
          <w:p w14:paraId="6DDBA391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>Liczba członków KOP wyłączonych z postępowania</w:t>
            </w:r>
          </w:p>
        </w:tc>
        <w:tc>
          <w:tcPr>
            <w:tcW w:w="5409" w:type="dxa"/>
          </w:tcPr>
          <w:p w14:paraId="1E1EE332" w14:textId="77777777" w:rsidR="00933BA0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933BA0" w14:paraId="5FB0BA44" w14:textId="77777777" w:rsidTr="008A7115">
        <w:tc>
          <w:tcPr>
            <w:tcW w:w="3663" w:type="dxa"/>
          </w:tcPr>
          <w:p w14:paraId="42AC60D6" w14:textId="77777777" w:rsidR="00933BA0" w:rsidRDefault="00933BA0" w:rsidP="008A7115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Uwagi</w:t>
            </w:r>
          </w:p>
        </w:tc>
        <w:tc>
          <w:tcPr>
            <w:tcW w:w="5409" w:type="dxa"/>
          </w:tcPr>
          <w:p w14:paraId="6A0BBF24" w14:textId="77777777" w:rsidR="00933BA0" w:rsidRPr="006D5DC4" w:rsidRDefault="00933BA0" w:rsidP="008A711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1ECB397D" w14:textId="77777777" w:rsidR="00933BA0" w:rsidRDefault="00933BA0" w:rsidP="00933BA0">
      <w:pPr>
        <w:pStyle w:val="Akapitzlist"/>
        <w:spacing w:line="276" w:lineRule="auto"/>
        <w:ind w:left="0" w:firstLine="708"/>
        <w:rPr>
          <w:rFonts w:ascii="Arial" w:hAnsi="Arial" w:cs="Arial"/>
        </w:rPr>
      </w:pPr>
    </w:p>
    <w:p w14:paraId="4DE666CE" w14:textId="77777777" w:rsidR="00933BA0" w:rsidRDefault="00933BA0" w:rsidP="00933BA0">
      <w:pPr>
        <w:pStyle w:val="Akapitzlist"/>
        <w:spacing w:line="276" w:lineRule="auto"/>
        <w:ind w:left="0" w:firstLine="708"/>
        <w:rPr>
          <w:rFonts w:ascii="Arial" w:hAnsi="Arial" w:cs="Arial"/>
        </w:rPr>
      </w:pPr>
    </w:p>
    <w:p w14:paraId="1D414926" w14:textId="192B9319" w:rsidR="00896D9E" w:rsidRDefault="00896D9E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III. Opis zdarzeń niestandardowych</w:t>
      </w:r>
      <w:r w:rsidR="00C16717">
        <w:rPr>
          <w:rStyle w:val="Odwoanieprzypisudolnego"/>
          <w:rFonts w:ascii="Arial" w:hAnsi="Arial" w:cs="Arial"/>
          <w:b/>
          <w:bCs/>
          <w:color w:val="4472C4" w:themeColor="accent1"/>
          <w:sz w:val="28"/>
          <w:szCs w:val="28"/>
        </w:rPr>
        <w:footnoteReference w:id="2"/>
      </w:r>
    </w:p>
    <w:p w14:paraId="244290BB" w14:textId="77777777" w:rsidR="00896D9E" w:rsidRPr="002A603D" w:rsidRDefault="00896D9E" w:rsidP="00896D9E">
      <w:pPr>
        <w:rPr>
          <w:rFonts w:ascii="Arial" w:hAnsi="Arial" w:cs="Arial"/>
          <w:color w:val="4472C4" w:themeColor="accent1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72"/>
      </w:tblGrid>
      <w:tr w:rsidR="00896D9E" w14:paraId="1684C639" w14:textId="77777777" w:rsidTr="004A74BF">
        <w:tc>
          <w:tcPr>
            <w:tcW w:w="9072" w:type="dxa"/>
            <w:shd w:val="clear" w:color="auto" w:fill="4472C4" w:themeFill="accent1"/>
          </w:tcPr>
          <w:p w14:paraId="4FC01224" w14:textId="2BE9F4CA" w:rsidR="00896D9E" w:rsidRPr="004A74BF" w:rsidRDefault="00896D9E" w:rsidP="00452E9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</w:rPr>
            </w:pPr>
            <w:bookmarkStart w:id="2" w:name="_Hlk124844909"/>
            <w:r w:rsidRPr="004A74BF">
              <w:rPr>
                <w:rFonts w:ascii="Arial" w:hAnsi="Arial" w:cs="Arial"/>
                <w:bCs/>
                <w:color w:val="FFFFFF" w:themeColor="background1"/>
              </w:rPr>
              <w:t xml:space="preserve">Zdarzenia niestandardowe </w:t>
            </w:r>
          </w:p>
        </w:tc>
      </w:tr>
      <w:tr w:rsidR="00896D9E" w14:paraId="7FAA9B97" w14:textId="77777777" w:rsidTr="001F5A0C">
        <w:tc>
          <w:tcPr>
            <w:tcW w:w="9072" w:type="dxa"/>
          </w:tcPr>
          <w:p w14:paraId="39AEBD8D" w14:textId="55DDD853" w:rsidR="00896D9E" w:rsidRPr="00896D9E" w:rsidRDefault="00896D9E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3"/>
            </w:r>
          </w:p>
        </w:tc>
      </w:tr>
      <w:bookmarkEnd w:id="2"/>
    </w:tbl>
    <w:p w14:paraId="512A5874" w14:textId="609031E1" w:rsidR="00896D9E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</w:p>
    <w:p w14:paraId="5D70F679" w14:textId="3DBD30C3" w:rsidR="00896D9E" w:rsidRDefault="00896D9E" w:rsidP="00896D9E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IV. Wyniki oceny projektów</w:t>
      </w:r>
    </w:p>
    <w:p w14:paraId="1E04865A" w14:textId="77777777" w:rsidR="00896D9E" w:rsidRPr="002A603D" w:rsidRDefault="00896D9E" w:rsidP="00896D9E">
      <w:pPr>
        <w:contextualSpacing/>
        <w:rPr>
          <w:rFonts w:ascii="Arial" w:hAnsi="Arial" w:cs="Arial"/>
          <w:color w:val="4472C4" w:themeColor="accent1"/>
        </w:rPr>
      </w:pPr>
    </w:p>
    <w:p w14:paraId="278C3F84" w14:textId="2CB8FC39" w:rsidR="00896D9E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Wyniki oceny projektów przez KOP są załącznikiem</w:t>
      </w:r>
      <w:r w:rsidR="00374546">
        <w:rPr>
          <w:rFonts w:ascii="Arial" w:hAnsi="Arial" w:cs="Arial"/>
        </w:rPr>
        <w:t>/</w:t>
      </w:r>
      <w:proofErr w:type="spellStart"/>
      <w:r w:rsidR="00374546"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 nr … </w:t>
      </w:r>
    </w:p>
    <w:p w14:paraId="1EB606F3" w14:textId="77777777" w:rsidR="00365299" w:rsidRDefault="00365299" w:rsidP="002A603D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620E6526" w14:textId="565F3D0D" w:rsidR="00896D9E" w:rsidRDefault="00896D9E" w:rsidP="002A603D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896D9E">
        <w:rPr>
          <w:rFonts w:ascii="Arial" w:hAnsi="Arial" w:cs="Arial"/>
          <w:b/>
          <w:bCs/>
          <w:color w:val="4472C4" w:themeColor="accent1"/>
          <w:sz w:val="28"/>
          <w:szCs w:val="28"/>
        </w:rPr>
        <w:t>V. Miejsce przechowywania dokumentacji</w:t>
      </w:r>
    </w:p>
    <w:p w14:paraId="4F14209C" w14:textId="77777777" w:rsidR="002A603D" w:rsidRPr="002A603D" w:rsidRDefault="002A603D" w:rsidP="002A603D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3BE769F3" w14:textId="5962D399" w:rsidR="00896D9E" w:rsidRDefault="00D17A6E" w:rsidP="002A603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96D9E" w:rsidRPr="00896D9E">
        <w:rPr>
          <w:rFonts w:ascii="Arial" w:hAnsi="Arial" w:cs="Arial"/>
        </w:rPr>
        <w:t>okumentacj</w:t>
      </w:r>
      <w:r>
        <w:rPr>
          <w:rFonts w:ascii="Arial" w:hAnsi="Arial" w:cs="Arial"/>
        </w:rPr>
        <w:t>a</w:t>
      </w:r>
      <w:r w:rsidR="00896D9E" w:rsidRPr="00896D9E">
        <w:rPr>
          <w:rFonts w:ascii="Arial" w:hAnsi="Arial" w:cs="Arial"/>
        </w:rPr>
        <w:t xml:space="preserve"> związan</w:t>
      </w:r>
      <w:r>
        <w:rPr>
          <w:rFonts w:ascii="Arial" w:hAnsi="Arial" w:cs="Arial"/>
        </w:rPr>
        <w:t>a</w:t>
      </w:r>
      <w:r w:rsidR="00896D9E" w:rsidRPr="00896D9E">
        <w:rPr>
          <w:rFonts w:ascii="Arial" w:hAnsi="Arial" w:cs="Arial"/>
        </w:rPr>
        <w:t xml:space="preserve"> z oceną projektów </w:t>
      </w:r>
      <w:r w:rsidR="002A603D">
        <w:rPr>
          <w:rFonts w:ascii="Arial" w:hAnsi="Arial" w:cs="Arial"/>
        </w:rPr>
        <w:t>przeprowadzoną</w:t>
      </w:r>
      <w:r w:rsidR="00896D9E" w:rsidRPr="00896D9E">
        <w:rPr>
          <w:rFonts w:ascii="Arial" w:hAnsi="Arial" w:cs="Arial"/>
        </w:rPr>
        <w:t xml:space="preserve"> przez </w:t>
      </w:r>
      <w:r w:rsidR="002A603D">
        <w:rPr>
          <w:rFonts w:ascii="Arial" w:hAnsi="Arial" w:cs="Arial"/>
        </w:rPr>
        <w:t xml:space="preserve">KOP </w:t>
      </w:r>
      <w:r w:rsidR="002A603D" w:rsidRPr="00704C3D">
        <w:rPr>
          <w:rFonts w:ascii="Arial" w:hAnsi="Arial" w:cs="Arial"/>
        </w:rPr>
        <w:t>w ramach postępowania</w:t>
      </w:r>
      <w:r w:rsidR="00896D9E" w:rsidRPr="00704C3D">
        <w:rPr>
          <w:rFonts w:ascii="Arial" w:hAnsi="Arial" w:cs="Arial"/>
        </w:rPr>
        <w:t xml:space="preserve"> </w:t>
      </w:r>
      <w:r w:rsidR="002A603D" w:rsidRPr="00704C3D">
        <w:rPr>
          <w:rFonts w:ascii="Arial" w:hAnsi="Arial" w:cs="Arial"/>
        </w:rPr>
        <w:t xml:space="preserve">jest </w:t>
      </w:r>
      <w:r w:rsidR="00896D9E" w:rsidRPr="00704C3D">
        <w:rPr>
          <w:rFonts w:ascii="Arial" w:hAnsi="Arial" w:cs="Arial"/>
        </w:rPr>
        <w:t>przechowywana</w:t>
      </w:r>
      <w:r w:rsidR="002A603D" w:rsidRPr="00704C3D">
        <w:rPr>
          <w:rFonts w:ascii="Arial" w:hAnsi="Arial" w:cs="Arial"/>
        </w:rPr>
        <w:t xml:space="preserve"> </w:t>
      </w:r>
      <w:r w:rsidR="00896D9E" w:rsidRPr="00704C3D">
        <w:rPr>
          <w:rFonts w:ascii="Arial" w:hAnsi="Arial" w:cs="Arial"/>
        </w:rPr>
        <w:t xml:space="preserve">w systemie </w:t>
      </w:r>
      <w:r w:rsidR="00D97E8F">
        <w:rPr>
          <w:rFonts w:ascii="Arial" w:hAnsi="Arial" w:cs="Arial"/>
        </w:rPr>
        <w:t>EZD PUW</w:t>
      </w:r>
      <w:r w:rsidR="00896D9E" w:rsidRPr="00704C3D">
        <w:rPr>
          <w:rFonts w:ascii="Arial" w:hAnsi="Arial" w:cs="Arial"/>
        </w:rPr>
        <w:t>.</w:t>
      </w:r>
    </w:p>
    <w:p w14:paraId="212291D4" w14:textId="77777777" w:rsidR="00896D9E" w:rsidRPr="00007E77" w:rsidRDefault="00896D9E" w:rsidP="00D96241">
      <w:pPr>
        <w:pStyle w:val="Akapitzlist"/>
        <w:spacing w:line="276" w:lineRule="auto"/>
        <w:ind w:left="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2"/>
        <w:gridCol w:w="7538"/>
      </w:tblGrid>
      <w:tr w:rsidR="002A603D" w14:paraId="5EB721E4" w14:textId="77777777" w:rsidTr="00C16717">
        <w:tc>
          <w:tcPr>
            <w:tcW w:w="1526" w:type="dxa"/>
            <w:shd w:val="clear" w:color="auto" w:fill="4472C4" w:themeFill="accent1"/>
            <w:vAlign w:val="center"/>
          </w:tcPr>
          <w:p w14:paraId="1D8A3792" w14:textId="770F9C87" w:rsidR="002A603D" w:rsidRPr="00C16717" w:rsidRDefault="002A603D" w:rsidP="002A603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3AD9DEC0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516D771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A8295BC" w14:textId="02BA985C" w:rsidR="002A603D" w:rsidRDefault="00E9597F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sekretarza KOP)</w:t>
            </w:r>
          </w:p>
        </w:tc>
      </w:tr>
      <w:tr w:rsidR="002A603D" w14:paraId="454F6917" w14:textId="77777777" w:rsidTr="00C16717">
        <w:tc>
          <w:tcPr>
            <w:tcW w:w="1526" w:type="dxa"/>
            <w:shd w:val="clear" w:color="auto" w:fill="4472C4" w:themeFill="accent1"/>
            <w:vAlign w:val="center"/>
          </w:tcPr>
          <w:p w14:paraId="329C0471" w14:textId="750DBF03" w:rsidR="002A603D" w:rsidRPr="00C16717" w:rsidRDefault="002A603D" w:rsidP="002A603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</w:p>
        </w:tc>
        <w:tc>
          <w:tcPr>
            <w:tcW w:w="7684" w:type="dxa"/>
          </w:tcPr>
          <w:p w14:paraId="61C70A9E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12FC4497" w14:textId="77777777" w:rsidR="00365299" w:rsidRDefault="00365299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26632A02" w14:textId="0B0BCB3D" w:rsidR="002A603D" w:rsidRDefault="00E9597F" w:rsidP="00D96241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przewodniczącego KOP)</w:t>
            </w:r>
          </w:p>
        </w:tc>
      </w:tr>
    </w:tbl>
    <w:p w14:paraId="1E77D572" w14:textId="77777777" w:rsidR="00365299" w:rsidRDefault="00365299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3021C056" w14:textId="77777777" w:rsidR="00365299" w:rsidRDefault="00365299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2AABA871" w14:textId="37D3EB78" w:rsidR="00C16717" w:rsidRDefault="00C16717" w:rsidP="00365299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C16717">
        <w:rPr>
          <w:rFonts w:ascii="Arial" w:hAnsi="Arial" w:cs="Arial"/>
          <w:b/>
          <w:bCs/>
          <w:color w:val="4472C4" w:themeColor="accent1"/>
          <w:sz w:val="28"/>
          <w:szCs w:val="28"/>
        </w:rPr>
        <w:t>Załączniki</w:t>
      </w:r>
      <w:r w:rsidR="0076670C">
        <w:rPr>
          <w:rStyle w:val="Odwoanieprzypisudolnego"/>
          <w:rFonts w:ascii="Arial" w:hAnsi="Arial" w:cs="Arial"/>
          <w:b/>
          <w:bCs/>
          <w:color w:val="4472C4" w:themeColor="accent1"/>
          <w:sz w:val="28"/>
          <w:szCs w:val="28"/>
        </w:rPr>
        <w:footnoteReference w:id="4"/>
      </w:r>
      <w:r>
        <w:rPr>
          <w:rFonts w:ascii="Arial" w:hAnsi="Arial" w:cs="Arial"/>
          <w:b/>
          <w:bCs/>
          <w:color w:val="4472C4" w:themeColor="accent1"/>
          <w:sz w:val="28"/>
          <w:szCs w:val="28"/>
        </w:rPr>
        <w:t>:</w:t>
      </w:r>
    </w:p>
    <w:p w14:paraId="6F5DE799" w14:textId="77777777" w:rsidR="00C16717" w:rsidRDefault="00C16717" w:rsidP="00D96241">
      <w:pPr>
        <w:pStyle w:val="Akapitzlist"/>
        <w:spacing w:line="276" w:lineRule="auto"/>
        <w:ind w:left="0"/>
        <w:rPr>
          <w:rFonts w:ascii="Arial" w:hAnsi="Arial" w:cs="Arial"/>
          <w:b/>
        </w:rPr>
      </w:pPr>
    </w:p>
    <w:p w14:paraId="5280B3AB" w14:textId="67A7BA6B" w:rsidR="005D265B" w:rsidRPr="005D265B" w:rsidRDefault="0094446B" w:rsidP="005D265B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E2432E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 </w:t>
      </w:r>
      <w:r>
        <w:rPr>
          <w:rFonts w:ascii="Arial" w:hAnsi="Arial" w:cs="Arial"/>
          <w:bCs/>
        </w:rPr>
        <w:t>d</w:t>
      </w:r>
      <w:r w:rsidR="008F3D41" w:rsidRPr="00E2432E">
        <w:rPr>
          <w:rFonts w:ascii="Arial" w:hAnsi="Arial" w:cs="Arial"/>
          <w:bCs/>
        </w:rPr>
        <w:t xml:space="preserve">ecyzja </w:t>
      </w:r>
      <w:r w:rsidR="00334C6E" w:rsidRPr="00E2432E">
        <w:rPr>
          <w:rFonts w:ascii="Arial" w:hAnsi="Arial" w:cs="Arial"/>
          <w:bCs/>
        </w:rPr>
        <w:t xml:space="preserve">dyrektora </w:t>
      </w:r>
      <w:r w:rsidR="00A31456">
        <w:rPr>
          <w:rFonts w:ascii="Arial" w:hAnsi="Arial" w:cs="Arial"/>
          <w:bCs/>
        </w:rPr>
        <w:t>WUP</w:t>
      </w:r>
      <w:r w:rsidR="00365299" w:rsidRPr="00E2432E">
        <w:rPr>
          <w:rFonts w:ascii="Arial" w:hAnsi="Arial" w:cs="Arial"/>
          <w:bCs/>
        </w:rPr>
        <w:t xml:space="preserve"> </w:t>
      </w:r>
      <w:proofErr w:type="spellStart"/>
      <w:r w:rsidR="00365299" w:rsidRPr="00E2432E">
        <w:rPr>
          <w:rFonts w:ascii="Arial" w:hAnsi="Arial" w:cs="Arial"/>
          <w:bCs/>
        </w:rPr>
        <w:t>ws</w:t>
      </w:r>
      <w:proofErr w:type="spellEnd"/>
      <w:r w:rsidR="00365299" w:rsidRPr="00E2432E">
        <w:rPr>
          <w:rFonts w:ascii="Arial" w:hAnsi="Arial" w:cs="Arial"/>
          <w:bCs/>
        </w:rPr>
        <w:t xml:space="preserve">. </w:t>
      </w:r>
      <w:r w:rsidR="008F3D41" w:rsidRPr="00E2432E">
        <w:rPr>
          <w:rFonts w:ascii="Arial" w:hAnsi="Arial" w:cs="Arial"/>
          <w:bCs/>
        </w:rPr>
        <w:t>powołani</w:t>
      </w:r>
      <w:r w:rsidR="00365299" w:rsidRPr="00E2432E">
        <w:rPr>
          <w:rFonts w:ascii="Arial" w:hAnsi="Arial" w:cs="Arial"/>
          <w:bCs/>
        </w:rPr>
        <w:t>a</w:t>
      </w:r>
      <w:r w:rsidR="008F3D41" w:rsidRPr="00E2432E">
        <w:rPr>
          <w:rFonts w:ascii="Arial" w:hAnsi="Arial" w:cs="Arial"/>
          <w:bCs/>
        </w:rPr>
        <w:t xml:space="preserve"> KOP</w:t>
      </w:r>
      <w:r w:rsidR="00365299" w:rsidRPr="00E2432E">
        <w:rPr>
          <w:rFonts w:ascii="Arial" w:hAnsi="Arial" w:cs="Arial"/>
          <w:bCs/>
        </w:rPr>
        <w:t xml:space="preserve"> (+decyzje zmieniające skład</w:t>
      </w:r>
      <w:r w:rsidR="005D265B">
        <w:rPr>
          <w:rFonts w:ascii="Arial" w:hAnsi="Arial" w:cs="Arial"/>
          <w:bCs/>
        </w:rPr>
        <w:t xml:space="preserve"> KOP</w:t>
      </w:r>
      <w:r w:rsidR="00365299" w:rsidRPr="00E2432E">
        <w:rPr>
          <w:rFonts w:ascii="Arial" w:hAnsi="Arial" w:cs="Arial"/>
          <w:bCs/>
        </w:rPr>
        <w:t>)</w:t>
      </w:r>
      <w:r w:rsidR="000062D1">
        <w:rPr>
          <w:rStyle w:val="Odwoanieprzypisudolnego"/>
          <w:rFonts w:ascii="Arial" w:hAnsi="Arial" w:cs="Arial"/>
          <w:bCs/>
        </w:rPr>
        <w:footnoteReference w:id="5"/>
      </w:r>
      <w:r w:rsidR="008F3D41" w:rsidRPr="00E2432E">
        <w:rPr>
          <w:rFonts w:ascii="Arial" w:hAnsi="Arial" w:cs="Arial"/>
          <w:bCs/>
        </w:rPr>
        <w:t xml:space="preserve">; </w:t>
      </w:r>
    </w:p>
    <w:p w14:paraId="5D25F3D2" w14:textId="37178DC1" w:rsidR="008F3D41" w:rsidRPr="00E2432E" w:rsidRDefault="0094446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365299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 </w:t>
      </w:r>
      <w:r w:rsidR="0039590D">
        <w:rPr>
          <w:rFonts w:ascii="Arial" w:hAnsi="Arial" w:cs="Arial"/>
          <w:bCs/>
        </w:rPr>
        <w:t>zestawienie przydziału projektów do oceny</w:t>
      </w:r>
      <w:r w:rsidR="008F3D41" w:rsidRPr="00E2432E">
        <w:rPr>
          <w:rFonts w:ascii="Arial" w:hAnsi="Arial" w:cs="Arial"/>
          <w:bCs/>
        </w:rPr>
        <w:t>;</w:t>
      </w:r>
    </w:p>
    <w:p w14:paraId="14079635" w14:textId="76CE2172" w:rsidR="008F3D41" w:rsidRPr="00E2432E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8F3D41" w:rsidRPr="00E2432E">
        <w:rPr>
          <w:rFonts w:ascii="Arial" w:hAnsi="Arial" w:cs="Arial"/>
          <w:bCs/>
        </w:rPr>
        <w:t xml:space="preserve">ałącznik </w:t>
      </w:r>
      <w:r w:rsidR="00E2432E" w:rsidRPr="00E2432E">
        <w:rPr>
          <w:rFonts w:ascii="Arial" w:hAnsi="Arial" w:cs="Arial"/>
          <w:bCs/>
        </w:rPr>
        <w:t>…</w:t>
      </w:r>
      <w:r w:rsidR="008F3D41" w:rsidRPr="00E2432E">
        <w:rPr>
          <w:rFonts w:ascii="Arial" w:hAnsi="Arial" w:cs="Arial"/>
          <w:bCs/>
        </w:rPr>
        <w:t xml:space="preserve"> –</w:t>
      </w:r>
      <w:bookmarkStart w:id="3" w:name="_Hlk119404677"/>
      <w:r w:rsidR="00E2432E">
        <w:rPr>
          <w:rFonts w:ascii="Arial" w:hAnsi="Arial" w:cs="Arial"/>
          <w:bCs/>
        </w:rPr>
        <w:t xml:space="preserve"> </w:t>
      </w:r>
      <w:bookmarkEnd w:id="3"/>
      <w:r w:rsidR="0094446B">
        <w:rPr>
          <w:rFonts w:ascii="Arial" w:hAnsi="Arial" w:cs="Arial"/>
          <w:bCs/>
        </w:rPr>
        <w:t>w</w:t>
      </w:r>
      <w:r w:rsidR="00F4325A">
        <w:rPr>
          <w:rFonts w:ascii="Arial" w:hAnsi="Arial" w:cs="Arial"/>
          <w:bCs/>
        </w:rPr>
        <w:t>yniki oceny formalno-merytorycznej projektów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 w:rsidR="00F4325A">
        <w:rPr>
          <w:rFonts w:ascii="Arial" w:hAnsi="Arial" w:cs="Arial"/>
          <w:bCs/>
        </w:rPr>
        <w:t>;</w:t>
      </w:r>
    </w:p>
    <w:p w14:paraId="21A2B091" w14:textId="5CE61623" w:rsidR="0094446B" w:rsidRDefault="0094446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</w:t>
      </w:r>
      <w:r w:rsidRPr="0094446B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protokół ustaleń/ ostateczne stanowisko negocjacyjne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>
        <w:rPr>
          <w:rFonts w:ascii="Arial" w:hAnsi="Arial" w:cs="Arial"/>
          <w:bCs/>
        </w:rPr>
        <w:t>;</w:t>
      </w:r>
    </w:p>
    <w:p w14:paraId="49EEFC41" w14:textId="01EC2325" w:rsidR="00F4325A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F4325A">
        <w:rPr>
          <w:rFonts w:ascii="Arial" w:hAnsi="Arial" w:cs="Arial"/>
          <w:bCs/>
        </w:rPr>
        <w:t xml:space="preserve">ałącznik … – </w:t>
      </w:r>
      <w:r w:rsidR="0094446B">
        <w:rPr>
          <w:rFonts w:ascii="Arial" w:hAnsi="Arial" w:cs="Arial"/>
          <w:bCs/>
        </w:rPr>
        <w:t>ostateczne wyniki oceny projektów (po etapie negocjacji)</w:t>
      </w:r>
      <w:r w:rsidR="000062D1" w:rsidRPr="000062D1">
        <w:rPr>
          <w:rFonts w:ascii="Arial" w:hAnsi="Arial" w:cs="Arial"/>
          <w:bCs/>
          <w:vertAlign w:val="superscript"/>
        </w:rPr>
        <w:t>5</w:t>
      </w:r>
      <w:r w:rsidR="0094446B">
        <w:rPr>
          <w:rFonts w:ascii="Arial" w:hAnsi="Arial" w:cs="Arial"/>
          <w:bCs/>
        </w:rPr>
        <w:t>;</w:t>
      </w:r>
    </w:p>
    <w:p w14:paraId="3CC22FF0" w14:textId="6A952494" w:rsidR="00334C6E" w:rsidRDefault="005D265B" w:rsidP="00E2432E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334C6E" w:rsidRPr="00E2432E">
        <w:rPr>
          <w:rFonts w:ascii="Arial" w:hAnsi="Arial" w:cs="Arial"/>
          <w:bCs/>
        </w:rPr>
        <w:t xml:space="preserve">ałącznik </w:t>
      </w:r>
      <w:r w:rsidR="0039590D">
        <w:rPr>
          <w:rFonts w:ascii="Arial" w:hAnsi="Arial" w:cs="Arial"/>
          <w:bCs/>
        </w:rPr>
        <w:t>…</w:t>
      </w:r>
      <w:r w:rsidR="0094446B">
        <w:rPr>
          <w:rFonts w:ascii="Arial" w:hAnsi="Arial" w:cs="Arial"/>
          <w:bCs/>
        </w:rPr>
        <w:t xml:space="preserve"> – </w:t>
      </w:r>
      <w:r w:rsidR="00B313ED">
        <w:rPr>
          <w:rFonts w:ascii="Arial" w:hAnsi="Arial" w:cs="Arial"/>
          <w:bCs/>
        </w:rPr>
        <w:t>wynik</w:t>
      </w:r>
      <w:r>
        <w:rPr>
          <w:rFonts w:ascii="Arial" w:hAnsi="Arial" w:cs="Arial"/>
          <w:bCs/>
        </w:rPr>
        <w:t xml:space="preserve"> </w:t>
      </w:r>
      <w:r w:rsidR="004A74BF">
        <w:rPr>
          <w:rFonts w:ascii="Arial" w:hAnsi="Arial" w:cs="Arial"/>
          <w:bCs/>
        </w:rPr>
        <w:t>badania</w:t>
      </w:r>
      <w:r>
        <w:rPr>
          <w:rFonts w:ascii="Arial" w:hAnsi="Arial" w:cs="Arial"/>
          <w:bCs/>
        </w:rPr>
        <w:t xml:space="preserve"> bezstronności </w:t>
      </w:r>
      <w:r w:rsidR="004A74BF">
        <w:rPr>
          <w:rFonts w:ascii="Arial" w:hAnsi="Arial" w:cs="Arial"/>
          <w:bCs/>
        </w:rPr>
        <w:t>członka/ów KOP</w:t>
      </w:r>
      <w:r w:rsidR="00334C6E" w:rsidRPr="00E2432E">
        <w:rPr>
          <w:rFonts w:ascii="Arial" w:hAnsi="Arial" w:cs="Arial"/>
          <w:bCs/>
        </w:rPr>
        <w:t>;</w:t>
      </w:r>
    </w:p>
    <w:p w14:paraId="20417575" w14:textId="575FDD02" w:rsidR="00095F2D" w:rsidRDefault="0076670C" w:rsidP="00095F2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– notatka </w:t>
      </w:r>
      <w:r w:rsidRPr="0076670C">
        <w:rPr>
          <w:rFonts w:ascii="Arial" w:hAnsi="Arial" w:cs="Arial"/>
          <w:bCs/>
        </w:rPr>
        <w:t>z oceny projektów po procedurze odwoławczej</w:t>
      </w:r>
      <w:r w:rsidR="00095F2D">
        <w:rPr>
          <w:rFonts w:ascii="Arial" w:hAnsi="Arial" w:cs="Arial"/>
          <w:bCs/>
        </w:rPr>
        <w:t>;</w:t>
      </w:r>
    </w:p>
    <w:p w14:paraId="13AE8632" w14:textId="360E808C" w:rsidR="00095F2D" w:rsidRPr="00095F2D" w:rsidRDefault="00095F2D" w:rsidP="00095F2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… </w:t>
      </w:r>
      <w:r w:rsidRPr="00095F2D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notatka z oceny projektu przed umową;</w:t>
      </w:r>
    </w:p>
    <w:p w14:paraId="528E439C" w14:textId="2BBE5142" w:rsidR="0039590D" w:rsidRDefault="00E55802" w:rsidP="0039590D">
      <w:pPr>
        <w:pStyle w:val="Akapitzlist"/>
        <w:numPr>
          <w:ilvl w:val="0"/>
          <w:numId w:val="41"/>
        </w:numPr>
        <w:spacing w:line="276" w:lineRule="auto"/>
        <w:ind w:left="851" w:hanging="49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z</w:t>
      </w:r>
      <w:r w:rsidR="00334C6E" w:rsidRPr="00E2432E">
        <w:rPr>
          <w:rFonts w:ascii="Arial" w:hAnsi="Arial" w:cs="Arial"/>
          <w:bCs/>
        </w:rPr>
        <w:t xml:space="preserve">ałącznik </w:t>
      </w:r>
      <w:r w:rsidR="004A74BF">
        <w:rPr>
          <w:rFonts w:ascii="Arial" w:hAnsi="Arial" w:cs="Arial"/>
          <w:bCs/>
        </w:rPr>
        <w:t>.</w:t>
      </w:r>
      <w:r w:rsidR="0039590D">
        <w:rPr>
          <w:rFonts w:ascii="Arial" w:hAnsi="Arial" w:cs="Arial"/>
          <w:bCs/>
        </w:rPr>
        <w:t>..</w:t>
      </w:r>
      <w:r w:rsidR="00334C6E" w:rsidRPr="00E2432E">
        <w:rPr>
          <w:rFonts w:ascii="Arial" w:hAnsi="Arial" w:cs="Arial"/>
          <w:bCs/>
        </w:rPr>
        <w:t xml:space="preserve"> – </w:t>
      </w:r>
      <w:r w:rsidR="0039590D">
        <w:rPr>
          <w:rFonts w:ascii="Arial" w:hAnsi="Arial" w:cs="Arial"/>
          <w:bCs/>
        </w:rPr>
        <w:t>…</w:t>
      </w:r>
      <w:r w:rsidR="0039590D">
        <w:rPr>
          <w:rStyle w:val="Odwoanieprzypisudolnego"/>
          <w:rFonts w:ascii="Arial" w:hAnsi="Arial" w:cs="Arial"/>
          <w:bCs/>
        </w:rPr>
        <w:footnoteReference w:id="6"/>
      </w:r>
    </w:p>
    <w:p w14:paraId="036C523D" w14:textId="77777777" w:rsidR="008F3D41" w:rsidRDefault="008F3D41" w:rsidP="0039590D">
      <w:pPr>
        <w:spacing w:line="276" w:lineRule="auto"/>
        <w:ind w:left="360"/>
        <w:rPr>
          <w:rFonts w:ascii="Arial" w:hAnsi="Arial" w:cs="Arial"/>
          <w:bCs/>
        </w:rPr>
      </w:pPr>
    </w:p>
    <w:p w14:paraId="5CD17406" w14:textId="3BFD672F" w:rsidR="00E55802" w:rsidRPr="0039590D" w:rsidRDefault="00E55802" w:rsidP="0039590D">
      <w:pPr>
        <w:spacing w:line="276" w:lineRule="auto"/>
        <w:ind w:left="360"/>
        <w:rPr>
          <w:rFonts w:ascii="Arial" w:hAnsi="Arial" w:cs="Arial"/>
          <w:bCs/>
        </w:rPr>
        <w:sectPr w:rsidR="00E55802" w:rsidRPr="0039590D" w:rsidSect="00387DAD">
          <w:headerReference w:type="default" r:id="rId8"/>
          <w:footerReference w:type="first" r:id="rId9"/>
          <w:pgSz w:w="11906" w:h="16838"/>
          <w:pgMar w:top="1539" w:right="1418" w:bottom="1418" w:left="1418" w:header="709" w:footer="709" w:gutter="0"/>
          <w:cols w:space="708"/>
          <w:titlePg/>
          <w:docGrid w:linePitch="360"/>
        </w:sectPr>
      </w:pPr>
    </w:p>
    <w:p w14:paraId="35210C16" w14:textId="6499AC76" w:rsidR="008F3D41" w:rsidRPr="0039590D" w:rsidRDefault="008F3D41" w:rsidP="009052D3">
      <w:pPr>
        <w:pageBreakBefore/>
        <w:rPr>
          <w:rFonts w:ascii="Arial" w:hAnsi="Arial" w:cs="Arial"/>
          <w:b/>
          <w:bCs/>
          <w:color w:val="4472C4" w:themeColor="accent1"/>
        </w:rPr>
      </w:pPr>
      <w:r w:rsidRPr="0039590D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 w:rsidR="0039590D" w:rsidRPr="0039590D">
        <w:rPr>
          <w:rFonts w:ascii="Arial" w:hAnsi="Arial" w:cs="Arial"/>
          <w:b/>
          <w:bCs/>
          <w:color w:val="4472C4" w:themeColor="accent1"/>
        </w:rPr>
        <w:t>…</w:t>
      </w:r>
    </w:p>
    <w:p w14:paraId="4FD96BE0" w14:textId="77777777" w:rsidR="009052D3" w:rsidRDefault="009052D3" w:rsidP="009052D3">
      <w:pPr>
        <w:rPr>
          <w:rFonts w:ascii="Arial" w:hAnsi="Arial" w:cs="Arial"/>
          <w:b/>
        </w:rPr>
      </w:pPr>
    </w:p>
    <w:p w14:paraId="630C5FF1" w14:textId="053B439A" w:rsidR="008F3D41" w:rsidRPr="00E5128B" w:rsidRDefault="0039590D" w:rsidP="009052D3">
      <w:pPr>
        <w:rPr>
          <w:rFonts w:ascii="Arial" w:hAnsi="Arial" w:cs="Arial"/>
          <w:b/>
          <w:color w:val="4472C4" w:themeColor="accent1"/>
        </w:rPr>
      </w:pPr>
      <w:r w:rsidRPr="00E5128B">
        <w:rPr>
          <w:rFonts w:ascii="Arial" w:hAnsi="Arial" w:cs="Arial"/>
          <w:b/>
          <w:color w:val="4472C4" w:themeColor="accent1"/>
        </w:rPr>
        <w:t>Zestawienie przydziału projektów do oceny</w:t>
      </w:r>
    </w:p>
    <w:p w14:paraId="6CC98C25" w14:textId="77777777" w:rsidR="00F7581E" w:rsidRPr="009052D3" w:rsidRDefault="00F7581E" w:rsidP="009052D3">
      <w:pPr>
        <w:rPr>
          <w:rFonts w:ascii="Arial" w:hAnsi="Arial" w:cs="Arial"/>
          <w:b/>
        </w:rPr>
      </w:pPr>
    </w:p>
    <w:tbl>
      <w:tblPr>
        <w:tblW w:w="12753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5737"/>
        <w:gridCol w:w="4394"/>
      </w:tblGrid>
      <w:tr w:rsidR="008F3D41" w:rsidRPr="00007E77" w14:paraId="7BCFDF7A" w14:textId="77777777" w:rsidTr="00FB1EC6">
        <w:trPr>
          <w:trHeight w:val="737"/>
        </w:trPr>
        <w:tc>
          <w:tcPr>
            <w:tcW w:w="12753" w:type="dxa"/>
            <w:gridSpan w:val="4"/>
            <w:shd w:val="clear" w:color="auto" w:fill="4472C4" w:themeFill="accent1"/>
          </w:tcPr>
          <w:p w14:paraId="0B12615A" w14:textId="77777777" w:rsidR="008F3D41" w:rsidRPr="00E4266D" w:rsidRDefault="00841E09" w:rsidP="0018631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841E09">
              <w:rPr>
                <w:rFonts w:ascii="Arial" w:hAnsi="Arial" w:cs="Arial"/>
                <w:b/>
                <w:color w:val="FFFFFF" w:themeColor="background1"/>
              </w:rPr>
              <w:t>Nabór</w:t>
            </w:r>
            <w:r w:rsidR="008F3D41" w:rsidRPr="00841E09">
              <w:rPr>
                <w:rFonts w:ascii="Arial" w:hAnsi="Arial" w:cs="Arial"/>
                <w:b/>
                <w:color w:val="FFFFFF" w:themeColor="background1"/>
              </w:rPr>
              <w:t xml:space="preserve"> nr ………..</w:t>
            </w:r>
          </w:p>
          <w:p w14:paraId="5B2D818D" w14:textId="767A297E" w:rsidR="008F3D41" w:rsidRPr="00007E77" w:rsidRDefault="008F3D41" w:rsidP="0018631B">
            <w:pPr>
              <w:rPr>
                <w:rFonts w:ascii="Arial" w:hAnsi="Arial" w:cs="Arial"/>
                <w:b/>
              </w:rPr>
            </w:pP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Lista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projektów</w:t>
            </w:r>
            <w:r w:rsidR="0039590D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skierowanych </w:t>
            </w: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do oceny w ramach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naboru</w:t>
            </w:r>
            <w:r w:rsidRPr="00E4266D">
              <w:rPr>
                <w:rFonts w:ascii="Arial" w:hAnsi="Arial" w:cs="Arial"/>
                <w:b/>
                <w:bCs/>
                <w:color w:val="FFFFFF" w:themeColor="background1"/>
              </w:rPr>
              <w:t xml:space="preserve">/ </w:t>
            </w:r>
            <w:r w:rsidR="00841E09" w:rsidRPr="00E4266D">
              <w:rPr>
                <w:rFonts w:ascii="Arial" w:hAnsi="Arial" w:cs="Arial"/>
                <w:b/>
                <w:bCs/>
                <w:color w:val="FFFFFF" w:themeColor="background1"/>
              </w:rPr>
              <w:t>etapu ….</w:t>
            </w:r>
          </w:p>
        </w:tc>
      </w:tr>
      <w:tr w:rsidR="008F3D41" w:rsidRPr="00007E77" w14:paraId="7B7155A5" w14:textId="77777777" w:rsidTr="00FB1EC6">
        <w:trPr>
          <w:trHeight w:val="842"/>
        </w:trPr>
        <w:tc>
          <w:tcPr>
            <w:tcW w:w="496" w:type="dxa"/>
            <w:shd w:val="clear" w:color="auto" w:fill="8EAADB" w:themeFill="accent1" w:themeFillTint="99"/>
            <w:vAlign w:val="center"/>
          </w:tcPr>
          <w:p w14:paraId="70BD42AE" w14:textId="77777777" w:rsidR="008F3D41" w:rsidRPr="00433D9A" w:rsidRDefault="008F3D41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 w:rsidRPr="00433D9A"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Lp.</w:t>
            </w:r>
          </w:p>
        </w:tc>
        <w:tc>
          <w:tcPr>
            <w:tcW w:w="2126" w:type="dxa"/>
            <w:shd w:val="clear" w:color="auto" w:fill="8EAADB" w:themeFill="accent1" w:themeFillTint="99"/>
            <w:vAlign w:val="center"/>
          </w:tcPr>
          <w:p w14:paraId="27B3F4B0" w14:textId="77777777" w:rsidR="008F3D41" w:rsidRPr="00433D9A" w:rsidRDefault="00A21AFF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Numer wniosku</w:t>
            </w:r>
          </w:p>
        </w:tc>
        <w:tc>
          <w:tcPr>
            <w:tcW w:w="5737" w:type="dxa"/>
            <w:shd w:val="clear" w:color="auto" w:fill="8EAADB" w:themeFill="accent1" w:themeFillTint="99"/>
            <w:vAlign w:val="center"/>
          </w:tcPr>
          <w:p w14:paraId="3DBED7EF" w14:textId="77777777" w:rsidR="008F3D41" w:rsidRPr="00433D9A" w:rsidRDefault="00A21AFF" w:rsidP="00F7581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Nazwa Wnioskodawcy</w:t>
            </w:r>
          </w:p>
        </w:tc>
        <w:tc>
          <w:tcPr>
            <w:tcW w:w="4394" w:type="dxa"/>
            <w:shd w:val="clear" w:color="auto" w:fill="8EAADB" w:themeFill="accent1" w:themeFillTint="99"/>
            <w:vAlign w:val="center"/>
          </w:tcPr>
          <w:p w14:paraId="5D6EB70D" w14:textId="77777777" w:rsidR="008F3D41" w:rsidRPr="00433D9A" w:rsidRDefault="00A21AFF" w:rsidP="0018631B">
            <w:pP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</w:rPr>
              <w:t>Członkowie KOP</w:t>
            </w:r>
          </w:p>
        </w:tc>
      </w:tr>
      <w:tr w:rsidR="008F3D41" w:rsidRPr="00007E77" w14:paraId="779FFF92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45EF98AC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14:paraId="13C0D08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670CC746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7045A869" w14:textId="77777777" w:rsidR="008F3D41" w:rsidRDefault="00A21AFF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  <w:r w:rsidRPr="0018631B">
              <w:rPr>
                <w:rFonts w:ascii="Arial" w:hAnsi="Arial" w:cs="Arial"/>
                <w:color w:val="000000"/>
              </w:rPr>
              <w:t>……….(kryteria …)</w:t>
            </w:r>
          </w:p>
          <w:p w14:paraId="3B5AB822" w14:textId="77777777" w:rsidR="0018631B" w:rsidRPr="0018631B" w:rsidRDefault="0018631B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  <w:r w:rsidRPr="0018631B">
              <w:rPr>
                <w:rFonts w:ascii="Arial" w:hAnsi="Arial" w:cs="Arial"/>
                <w:color w:val="000000"/>
              </w:rPr>
              <w:t>……….(kryteria …)</w:t>
            </w:r>
          </w:p>
          <w:p w14:paraId="2256D116" w14:textId="77777777" w:rsidR="0018631B" w:rsidRPr="0018631B" w:rsidRDefault="0018631B" w:rsidP="0005183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</w:p>
        </w:tc>
      </w:tr>
      <w:tr w:rsidR="008F3D41" w:rsidRPr="00007E77" w14:paraId="60CAF584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501C884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26" w:type="dxa"/>
            <w:noWrap/>
            <w:vAlign w:val="center"/>
          </w:tcPr>
          <w:p w14:paraId="71A54949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6CF95D85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358595A7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F3D41" w:rsidRPr="00007E77" w14:paraId="56DA0153" w14:textId="77777777" w:rsidTr="00051838">
        <w:trPr>
          <w:trHeight w:val="268"/>
        </w:trPr>
        <w:tc>
          <w:tcPr>
            <w:tcW w:w="496" w:type="dxa"/>
            <w:noWrap/>
            <w:vAlign w:val="center"/>
          </w:tcPr>
          <w:p w14:paraId="6539BE97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  <w:r w:rsidR="0005183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14:paraId="7351876F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37" w:type="dxa"/>
            <w:noWrap/>
            <w:vAlign w:val="center"/>
          </w:tcPr>
          <w:p w14:paraId="19C5B2B3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noWrap/>
            <w:vAlign w:val="center"/>
          </w:tcPr>
          <w:p w14:paraId="50653CCA" w14:textId="77777777" w:rsidR="008F3D41" w:rsidRPr="00007E77" w:rsidRDefault="008F3D41" w:rsidP="00051838">
            <w:pPr>
              <w:rPr>
                <w:rFonts w:ascii="Arial" w:hAnsi="Arial" w:cs="Arial"/>
                <w:color w:val="000000"/>
              </w:rPr>
            </w:pPr>
            <w:r w:rsidRPr="00007E77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0471B53B" w14:textId="77777777" w:rsidR="008F3D41" w:rsidRPr="00E4266D" w:rsidRDefault="008F3D41" w:rsidP="00E4266D">
      <w:pPr>
        <w:pStyle w:val="Akapitzlist"/>
        <w:ind w:left="0"/>
        <w:rPr>
          <w:rFonts w:ascii="Arial" w:hAnsi="Arial" w:cs="Arial"/>
          <w:b/>
          <w:color w:val="000000"/>
        </w:rPr>
      </w:pPr>
    </w:p>
    <w:p w14:paraId="19425760" w14:textId="77777777" w:rsidR="0018631B" w:rsidRDefault="0018631B" w:rsidP="00841E09">
      <w:pPr>
        <w:pageBreakBefore/>
        <w:rPr>
          <w:rFonts w:ascii="Arial" w:hAnsi="Arial" w:cs="Arial"/>
          <w:b/>
          <w:color w:val="000000"/>
        </w:rPr>
        <w:sectPr w:rsidR="0018631B" w:rsidSect="0018631B">
          <w:pgSz w:w="16838" w:h="11906" w:orient="landscape"/>
          <w:pgMar w:top="1418" w:right="1701" w:bottom="1418" w:left="1418" w:header="709" w:footer="709" w:gutter="0"/>
          <w:cols w:space="708"/>
          <w:docGrid w:linePitch="326"/>
        </w:sectPr>
      </w:pPr>
    </w:p>
    <w:p w14:paraId="7831214A" w14:textId="2AF24037" w:rsidR="008F3D41" w:rsidRPr="005D265B" w:rsidRDefault="008F3D41" w:rsidP="005D265B">
      <w:pPr>
        <w:pageBreakBefore/>
        <w:rPr>
          <w:rFonts w:ascii="Arial" w:hAnsi="Arial" w:cs="Arial"/>
          <w:b/>
          <w:bCs/>
          <w:color w:val="4472C4" w:themeColor="accent1"/>
        </w:rPr>
      </w:pPr>
      <w:bookmarkStart w:id="4" w:name="_Hlk124844151"/>
      <w:r w:rsidRPr="005D265B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 w:rsidR="005D265B">
        <w:rPr>
          <w:rFonts w:ascii="Arial" w:hAnsi="Arial" w:cs="Arial"/>
          <w:b/>
          <w:bCs/>
          <w:color w:val="4472C4" w:themeColor="accent1"/>
        </w:rPr>
        <w:t>…</w:t>
      </w:r>
    </w:p>
    <w:p w14:paraId="49E018E0" w14:textId="7C13A984" w:rsidR="00095F2D" w:rsidRDefault="00095F2D" w:rsidP="00051838">
      <w:pPr>
        <w:pStyle w:val="Akapitzlist"/>
        <w:ind w:left="0"/>
        <w:rPr>
          <w:rFonts w:ascii="Arial" w:hAnsi="Arial" w:cs="Arial"/>
          <w:b/>
        </w:rPr>
      </w:pPr>
    </w:p>
    <w:p w14:paraId="195B31CE" w14:textId="6123F15D" w:rsidR="00E24CE8" w:rsidRPr="00E24CE8" w:rsidRDefault="00E24CE8" w:rsidP="00051838">
      <w:pPr>
        <w:pStyle w:val="Akapitzlist"/>
        <w:ind w:left="0"/>
        <w:rPr>
          <w:rFonts w:ascii="Arial" w:hAnsi="Arial" w:cs="Arial"/>
          <w:b/>
          <w:color w:val="4472C4" w:themeColor="accent1"/>
        </w:rPr>
      </w:pPr>
      <w:r w:rsidRPr="00E24CE8">
        <w:rPr>
          <w:rFonts w:ascii="Arial" w:hAnsi="Arial" w:cs="Arial"/>
          <w:b/>
          <w:color w:val="4472C4" w:themeColor="accent1"/>
        </w:rPr>
        <w:t>Wynik badania bezstronności członka/ów KOP</w:t>
      </w:r>
    </w:p>
    <w:p w14:paraId="3CAA0E5F" w14:textId="62F633D7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194"/>
        <w:gridCol w:w="5866"/>
      </w:tblGrid>
      <w:tr w:rsidR="00E24CE8" w:rsidRPr="00E24CE8" w14:paraId="40D5B976" w14:textId="77777777" w:rsidTr="006717ED">
        <w:tc>
          <w:tcPr>
            <w:tcW w:w="3227" w:type="dxa"/>
          </w:tcPr>
          <w:p w14:paraId="7A1DAAD5" w14:textId="493BCFA7" w:rsidR="00E24CE8" w:rsidRPr="006717ED" w:rsidRDefault="00E24CE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717ED">
              <w:rPr>
                <w:rFonts w:ascii="Arial" w:hAnsi="Arial" w:cs="Arial"/>
                <w:bCs/>
              </w:rPr>
              <w:t>Nr postępowania</w:t>
            </w:r>
          </w:p>
        </w:tc>
        <w:tc>
          <w:tcPr>
            <w:tcW w:w="5983" w:type="dxa"/>
          </w:tcPr>
          <w:p w14:paraId="5F2F9E38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3204221B" w14:textId="77777777" w:rsidTr="006717ED">
        <w:tc>
          <w:tcPr>
            <w:tcW w:w="3227" w:type="dxa"/>
          </w:tcPr>
          <w:p w14:paraId="6238CC04" w14:textId="0A213B97" w:rsidR="00E24CE8" w:rsidRPr="006717ED" w:rsidRDefault="00E24CE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 w:rsidRPr="006717ED">
              <w:rPr>
                <w:rFonts w:ascii="Arial" w:hAnsi="Arial" w:cs="Arial"/>
                <w:bCs/>
              </w:rPr>
              <w:t>Przyczyna badania</w:t>
            </w:r>
          </w:p>
        </w:tc>
        <w:sdt>
          <w:sdtPr>
            <w:rPr>
              <w:rFonts w:ascii="Arial" w:hAnsi="Arial" w:cs="Arial"/>
              <w:bCs/>
              <w:sz w:val="22"/>
              <w:szCs w:val="22"/>
            </w:rPr>
            <w:id w:val="-648595440"/>
            <w:placeholder>
              <w:docPart w:val="6AA9F6D4AA794117BB190300C5EE39F0"/>
            </w:placeholder>
            <w:showingPlcHdr/>
            <w:dropDownList>
              <w:listItem w:value="Wybierz element."/>
              <w:listItem w:displayText="badanie w związku z próbą " w:value="badanie w związku z próbą "/>
              <w:listItem w:displayText="badanie w związku ze zgłoszeniem członka KOP" w:value="badanie w związku ze zgłoszeniem członka KOP"/>
              <w:listItem w:displayText="badanie w związku ze zgłoszeniem spoza KOP" w:value="badanie w związku ze zgłoszeniem spoza KOP"/>
            </w:dropDownList>
          </w:sdtPr>
          <w:sdtEndPr/>
          <w:sdtContent>
            <w:tc>
              <w:tcPr>
                <w:tcW w:w="5983" w:type="dxa"/>
              </w:tcPr>
              <w:p w14:paraId="37F7A1BA" w14:textId="5D725017" w:rsidR="00E24CE8" w:rsidRPr="006717ED" w:rsidRDefault="00C971D1" w:rsidP="00051838">
                <w:pPr>
                  <w:pStyle w:val="Akapitzlist"/>
                  <w:ind w:left="0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396B98">
                  <w:rPr>
                    <w:rStyle w:val="Tekstzastpczy"/>
                    <w:rFonts w:eastAsiaTheme="minorHAnsi"/>
                  </w:rPr>
                  <w:t>Wybierz element.</w:t>
                </w:r>
              </w:p>
            </w:tc>
          </w:sdtContent>
        </w:sdt>
      </w:tr>
      <w:tr w:rsidR="006717ED" w:rsidRPr="00E24CE8" w14:paraId="0F0D03B3" w14:textId="77777777" w:rsidTr="006717ED">
        <w:tc>
          <w:tcPr>
            <w:tcW w:w="3227" w:type="dxa"/>
          </w:tcPr>
          <w:p w14:paraId="52540EE2" w14:textId="0C6ED099" w:rsidR="006717ED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Narzędzie weryfikacji</w:t>
            </w:r>
          </w:p>
        </w:tc>
        <w:tc>
          <w:tcPr>
            <w:tcW w:w="5983" w:type="dxa"/>
          </w:tcPr>
          <w:p w14:paraId="7DCBD08F" w14:textId="311E4883" w:rsidR="006717ED" w:rsidRPr="006717ED" w:rsidRDefault="00C971D1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[SKANER i/lub inne]</w:t>
            </w:r>
          </w:p>
        </w:tc>
      </w:tr>
      <w:tr w:rsidR="00BB5D1B" w:rsidRPr="00E24CE8" w14:paraId="435604E8" w14:textId="77777777" w:rsidTr="006717ED">
        <w:tc>
          <w:tcPr>
            <w:tcW w:w="3227" w:type="dxa"/>
          </w:tcPr>
          <w:p w14:paraId="308C94B7" w14:textId="315711FA" w:rsidR="00BB5D1B" w:rsidRDefault="005334C8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Termin weryfikacji</w:t>
            </w:r>
          </w:p>
        </w:tc>
        <w:tc>
          <w:tcPr>
            <w:tcW w:w="5983" w:type="dxa"/>
          </w:tcPr>
          <w:p w14:paraId="1C31F378" w14:textId="305956EB" w:rsidR="00BB5D1B" w:rsidRDefault="005334C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[od…do…]</w:t>
            </w:r>
          </w:p>
        </w:tc>
      </w:tr>
      <w:tr w:rsidR="00E24CE8" w:rsidRPr="00E24CE8" w14:paraId="61866CB3" w14:textId="77777777" w:rsidTr="006717ED">
        <w:tc>
          <w:tcPr>
            <w:tcW w:w="3227" w:type="dxa"/>
          </w:tcPr>
          <w:p w14:paraId="639D2EDD" w14:textId="2D71943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Liczba zweryfikowanych członków KOP</w:t>
            </w:r>
          </w:p>
        </w:tc>
        <w:tc>
          <w:tcPr>
            <w:tcW w:w="5983" w:type="dxa"/>
          </w:tcPr>
          <w:p w14:paraId="201BB1F3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20073EB8" w14:textId="77777777" w:rsidTr="006717ED">
        <w:tc>
          <w:tcPr>
            <w:tcW w:w="3227" w:type="dxa"/>
          </w:tcPr>
          <w:p w14:paraId="7D04FC6B" w14:textId="2BC5749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Liczba bezstronnych członków KOP</w:t>
            </w:r>
          </w:p>
        </w:tc>
        <w:tc>
          <w:tcPr>
            <w:tcW w:w="5983" w:type="dxa"/>
          </w:tcPr>
          <w:p w14:paraId="43549C91" w14:textId="77777777" w:rsidR="00E24CE8" w:rsidRPr="006717ED" w:rsidRDefault="00E24CE8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4CE8" w:rsidRPr="00E24CE8" w14:paraId="2E5D1950" w14:textId="77777777" w:rsidTr="006717ED">
        <w:tc>
          <w:tcPr>
            <w:tcW w:w="3227" w:type="dxa"/>
          </w:tcPr>
          <w:p w14:paraId="50FDDCBA" w14:textId="6444721F" w:rsidR="00E24CE8" w:rsidRPr="006717ED" w:rsidRDefault="006717ED" w:rsidP="006717ED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Członkowie KOP, którzy nie są bezstronni</w:t>
            </w:r>
          </w:p>
        </w:tc>
        <w:tc>
          <w:tcPr>
            <w:tcW w:w="5983" w:type="dxa"/>
          </w:tcPr>
          <w:p w14:paraId="3609BB24" w14:textId="568CA357" w:rsidR="00E24CE8" w:rsidRPr="006717ED" w:rsidRDefault="006717ED" w:rsidP="00051838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ekspert, sekretarz, przewodniczący</w:t>
            </w:r>
            <w:r w:rsidR="00C971D1">
              <w:rPr>
                <w:rFonts w:ascii="Arial" w:hAnsi="Arial" w:cs="Arial"/>
                <w:bCs/>
                <w:sz w:val="22"/>
                <w:szCs w:val="22"/>
              </w:rPr>
              <w:t xml:space="preserve"> lub „nie dotyczy”</w:t>
            </w:r>
            <w:r>
              <w:rPr>
                <w:rFonts w:ascii="Arial" w:hAnsi="Arial" w:cs="Arial"/>
                <w:bCs/>
                <w:sz w:val="22"/>
                <w:szCs w:val="22"/>
              </w:rPr>
              <w:t>]</w:t>
            </w:r>
          </w:p>
        </w:tc>
      </w:tr>
      <w:tr w:rsidR="00C971D1" w:rsidRPr="00E24CE8" w14:paraId="1A727AD3" w14:textId="77777777" w:rsidTr="006717ED">
        <w:tc>
          <w:tcPr>
            <w:tcW w:w="3227" w:type="dxa"/>
          </w:tcPr>
          <w:p w14:paraId="78BE624F" w14:textId="052320B6" w:rsidR="00C971D1" w:rsidRDefault="00C971D1" w:rsidP="00C971D1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Członkowie KOP wyłączeni z KOP</w:t>
            </w:r>
          </w:p>
        </w:tc>
        <w:tc>
          <w:tcPr>
            <w:tcW w:w="5983" w:type="dxa"/>
          </w:tcPr>
          <w:p w14:paraId="3ACE612B" w14:textId="1A06FB36" w:rsidR="00C971D1" w:rsidRDefault="00C971D1" w:rsidP="00C971D1">
            <w:pPr>
              <w:pStyle w:val="Akapitzlist"/>
              <w:tabs>
                <w:tab w:val="left" w:pos="1215"/>
              </w:tabs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7E3B8B"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 w:rsidRPr="007E3B8B">
              <w:rPr>
                <w:rFonts w:ascii="Arial" w:hAnsi="Arial" w:cs="Arial"/>
                <w:bCs/>
                <w:sz w:val="22"/>
                <w:szCs w:val="22"/>
              </w:rPr>
              <w:t>, ekspert, sekretarz, przewodniczący lub „nie dotyczy”]</w:t>
            </w:r>
          </w:p>
        </w:tc>
      </w:tr>
      <w:tr w:rsidR="00C971D1" w:rsidRPr="00E24CE8" w14:paraId="12BBE7EE" w14:textId="77777777" w:rsidTr="006717ED">
        <w:tc>
          <w:tcPr>
            <w:tcW w:w="3227" w:type="dxa"/>
          </w:tcPr>
          <w:p w14:paraId="187EBE78" w14:textId="59474B5E" w:rsidR="00C971D1" w:rsidRDefault="00C971D1" w:rsidP="00C971D1">
            <w:pPr>
              <w:pStyle w:val="Akapitzlist"/>
              <w:spacing w:before="120" w:after="120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Członkowie KOP co do których ujawniono wątpliwości ws. bezstronności </w:t>
            </w:r>
          </w:p>
        </w:tc>
        <w:tc>
          <w:tcPr>
            <w:tcW w:w="5983" w:type="dxa"/>
          </w:tcPr>
          <w:p w14:paraId="515DB37F" w14:textId="342EA16A" w:rsidR="00C971D1" w:rsidRPr="006717ED" w:rsidRDefault="00C971D1" w:rsidP="00C971D1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7E3B8B">
              <w:rPr>
                <w:rFonts w:ascii="Arial" w:hAnsi="Arial" w:cs="Arial"/>
                <w:bCs/>
                <w:sz w:val="22"/>
                <w:szCs w:val="22"/>
              </w:rPr>
              <w:t xml:space="preserve">[imię i nazwisko, funkcja w KOP, tj. pracownik </w:t>
            </w:r>
            <w:r w:rsidR="00100DF4">
              <w:rPr>
                <w:rFonts w:ascii="Arial" w:hAnsi="Arial" w:cs="Arial"/>
                <w:bCs/>
                <w:sz w:val="22"/>
                <w:szCs w:val="22"/>
              </w:rPr>
              <w:t>IP WUP</w:t>
            </w:r>
            <w:r w:rsidRPr="007E3B8B">
              <w:rPr>
                <w:rFonts w:ascii="Arial" w:hAnsi="Arial" w:cs="Arial"/>
                <w:bCs/>
                <w:sz w:val="22"/>
                <w:szCs w:val="22"/>
              </w:rPr>
              <w:t>, ekspert, sekretarz, przewodniczący lub „nie dotyczy”]</w:t>
            </w:r>
          </w:p>
        </w:tc>
      </w:tr>
    </w:tbl>
    <w:p w14:paraId="1A2FBD70" w14:textId="3927AA0A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p w14:paraId="41B31A93" w14:textId="0F0F442F" w:rsidR="006717ED" w:rsidRDefault="006717ED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60"/>
      </w:tblGrid>
      <w:tr w:rsidR="00F95DDD" w14:paraId="13C05FCE" w14:textId="77777777" w:rsidTr="00F95DDD">
        <w:tc>
          <w:tcPr>
            <w:tcW w:w="9210" w:type="dxa"/>
            <w:shd w:val="clear" w:color="auto" w:fill="4472C4" w:themeFill="accent1"/>
          </w:tcPr>
          <w:p w14:paraId="6130447D" w14:textId="16A77BBC" w:rsidR="00F95DDD" w:rsidRPr="00F95DDD" w:rsidRDefault="00F95DDD" w:rsidP="00051838">
            <w:pPr>
              <w:pStyle w:val="Akapitzlist"/>
              <w:ind w:left="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Uwagi</w:t>
            </w:r>
          </w:p>
        </w:tc>
      </w:tr>
      <w:tr w:rsidR="00F95DDD" w14:paraId="5D6CD136" w14:textId="77777777" w:rsidTr="00F95DDD">
        <w:tc>
          <w:tcPr>
            <w:tcW w:w="9210" w:type="dxa"/>
          </w:tcPr>
          <w:p w14:paraId="562826FE" w14:textId="77777777" w:rsidR="00F95DDD" w:rsidRDefault="00F95DDD" w:rsidP="00051838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57B77D30" w14:textId="3242A82D" w:rsidR="006717ED" w:rsidRDefault="006717ED" w:rsidP="00051838">
      <w:pPr>
        <w:pStyle w:val="Akapitzlist"/>
        <w:ind w:left="0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4"/>
        <w:gridCol w:w="7536"/>
      </w:tblGrid>
      <w:tr w:rsidR="00F95DDD" w14:paraId="23958E0C" w14:textId="77777777" w:rsidTr="005750A8">
        <w:tc>
          <w:tcPr>
            <w:tcW w:w="1526" w:type="dxa"/>
            <w:shd w:val="clear" w:color="auto" w:fill="4472C4" w:themeFill="accent1"/>
            <w:vAlign w:val="center"/>
          </w:tcPr>
          <w:p w14:paraId="06F734D8" w14:textId="77777777" w:rsidR="00F95DDD" w:rsidRPr="00C16717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54B2F1BF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FF11DD3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10122802" w14:textId="6FC7DAAB" w:rsidR="00F95DDD" w:rsidRDefault="00E9597F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sekretarza KOP)</w:t>
            </w:r>
          </w:p>
        </w:tc>
      </w:tr>
      <w:tr w:rsidR="00F95DDD" w14:paraId="75519FD8" w14:textId="77777777" w:rsidTr="005750A8">
        <w:tc>
          <w:tcPr>
            <w:tcW w:w="1526" w:type="dxa"/>
            <w:shd w:val="clear" w:color="auto" w:fill="4472C4" w:themeFill="accent1"/>
            <w:vAlign w:val="center"/>
          </w:tcPr>
          <w:p w14:paraId="3B773A7A" w14:textId="7B59289A" w:rsidR="00F95DDD" w:rsidRPr="00C16717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  <w:r w:rsidR="00C37269">
              <w:rPr>
                <w:rStyle w:val="Odwoanieprzypisudolnego"/>
                <w:rFonts w:ascii="Arial" w:hAnsi="Arial" w:cs="Arial"/>
                <w:color w:val="FFFFFF" w:themeColor="background1"/>
              </w:rPr>
              <w:footnoteReference w:id="7"/>
            </w:r>
          </w:p>
        </w:tc>
        <w:tc>
          <w:tcPr>
            <w:tcW w:w="7684" w:type="dxa"/>
          </w:tcPr>
          <w:p w14:paraId="680B252C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0E9DF46F" w14:textId="77777777" w:rsidR="00F95DDD" w:rsidRDefault="00F95DDD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CB70BEE" w14:textId="5700BBBE" w:rsidR="00F95DDD" w:rsidRDefault="00E9597F" w:rsidP="005750A8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E9597F">
              <w:rPr>
                <w:rFonts w:ascii="Arial" w:hAnsi="Arial" w:cs="Arial"/>
                <w:sz w:val="20"/>
                <w:szCs w:val="20"/>
              </w:rPr>
              <w:t>(data, imię i nazwisko przewodniczącego KOP)</w:t>
            </w:r>
          </w:p>
        </w:tc>
      </w:tr>
    </w:tbl>
    <w:p w14:paraId="423A87C3" w14:textId="77777777" w:rsidR="00F95DDD" w:rsidRDefault="00F95DDD" w:rsidP="00051838">
      <w:pPr>
        <w:pStyle w:val="Akapitzlist"/>
        <w:ind w:left="0"/>
        <w:rPr>
          <w:rFonts w:ascii="Arial" w:hAnsi="Arial" w:cs="Arial"/>
          <w:b/>
        </w:rPr>
      </w:pPr>
    </w:p>
    <w:p w14:paraId="0AF33EF9" w14:textId="77777777" w:rsidR="00E24CE8" w:rsidRPr="005D265B" w:rsidRDefault="00E24CE8" w:rsidP="00E24CE8">
      <w:pPr>
        <w:pageBreakBefore/>
        <w:rPr>
          <w:rFonts w:ascii="Arial" w:hAnsi="Arial" w:cs="Arial"/>
          <w:b/>
          <w:bCs/>
          <w:color w:val="4472C4" w:themeColor="accent1"/>
        </w:rPr>
      </w:pPr>
      <w:r w:rsidRPr="005D265B">
        <w:rPr>
          <w:rFonts w:ascii="Arial" w:hAnsi="Arial" w:cs="Arial"/>
          <w:b/>
          <w:bCs/>
          <w:color w:val="4472C4" w:themeColor="accent1"/>
        </w:rPr>
        <w:lastRenderedPageBreak/>
        <w:t xml:space="preserve">Załącznik </w:t>
      </w:r>
      <w:r>
        <w:rPr>
          <w:rFonts w:ascii="Arial" w:hAnsi="Arial" w:cs="Arial"/>
          <w:b/>
          <w:bCs/>
          <w:color w:val="4472C4" w:themeColor="accent1"/>
        </w:rPr>
        <w:t>…</w:t>
      </w:r>
    </w:p>
    <w:p w14:paraId="279FBDA3" w14:textId="77777777" w:rsidR="00E24CE8" w:rsidRDefault="00E24CE8" w:rsidP="00051838">
      <w:pPr>
        <w:pStyle w:val="Akapitzlist"/>
        <w:ind w:left="0"/>
        <w:rPr>
          <w:rFonts w:ascii="Arial" w:hAnsi="Arial" w:cs="Arial"/>
          <w:b/>
        </w:rPr>
      </w:pPr>
    </w:p>
    <w:p w14:paraId="0FD701CE" w14:textId="4CC8AEA0" w:rsidR="00051838" w:rsidRPr="00E5128B" w:rsidRDefault="00051838" w:rsidP="00051838">
      <w:pPr>
        <w:pStyle w:val="Akapitzlist"/>
        <w:ind w:left="0"/>
        <w:rPr>
          <w:rFonts w:ascii="Arial" w:hAnsi="Arial" w:cs="Arial"/>
          <w:b/>
          <w:color w:val="4472C4" w:themeColor="accent1"/>
        </w:rPr>
      </w:pPr>
      <w:r w:rsidRPr="00E5128B">
        <w:rPr>
          <w:rFonts w:ascii="Arial" w:hAnsi="Arial" w:cs="Arial"/>
          <w:b/>
          <w:color w:val="4472C4" w:themeColor="accent1"/>
        </w:rPr>
        <w:t xml:space="preserve">Notatka </w:t>
      </w:r>
      <w:r w:rsidR="0076670C" w:rsidRPr="00E5128B">
        <w:rPr>
          <w:rFonts w:ascii="Arial" w:hAnsi="Arial" w:cs="Arial"/>
          <w:b/>
          <w:color w:val="4472C4" w:themeColor="accent1"/>
        </w:rPr>
        <w:t xml:space="preserve">z oceny projektów </w:t>
      </w:r>
      <w:r w:rsidRPr="00E5128B">
        <w:rPr>
          <w:rFonts w:ascii="Arial" w:hAnsi="Arial" w:cs="Arial"/>
          <w:b/>
          <w:color w:val="4472C4" w:themeColor="accent1"/>
        </w:rPr>
        <w:t>po procedurze odwoławczej</w:t>
      </w:r>
    </w:p>
    <w:p w14:paraId="4794C61C" w14:textId="3716730B" w:rsidR="00095F2D" w:rsidRDefault="00095F2D" w:rsidP="00051838">
      <w:pPr>
        <w:pStyle w:val="Akapitzlist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686"/>
        <w:gridCol w:w="5386"/>
      </w:tblGrid>
      <w:tr w:rsidR="00E5128B" w14:paraId="2A650668" w14:textId="77777777" w:rsidTr="00452E9B">
        <w:tc>
          <w:tcPr>
            <w:tcW w:w="3686" w:type="dxa"/>
          </w:tcPr>
          <w:p w14:paraId="306A899A" w14:textId="192DB442" w:rsidR="00E5128B" w:rsidRPr="006D5DC4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Czas oceny</w:t>
            </w:r>
          </w:p>
        </w:tc>
        <w:tc>
          <w:tcPr>
            <w:tcW w:w="5386" w:type="dxa"/>
          </w:tcPr>
          <w:p w14:paraId="022D9976" w14:textId="465A6675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r. - … r.</w:t>
            </w:r>
          </w:p>
        </w:tc>
      </w:tr>
      <w:tr w:rsidR="00E5128B" w14:paraId="2B51DB17" w14:textId="77777777" w:rsidTr="00452E9B">
        <w:tc>
          <w:tcPr>
            <w:tcW w:w="3686" w:type="dxa"/>
          </w:tcPr>
          <w:p w14:paraId="2600C6A5" w14:textId="4D1A29BA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Etap oceny</w:t>
            </w:r>
          </w:p>
        </w:tc>
        <w:tc>
          <w:tcPr>
            <w:tcW w:w="5386" w:type="dxa"/>
          </w:tcPr>
          <w:p w14:paraId="06D16D11" w14:textId="67C6338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0AC04341" w14:textId="77777777" w:rsidTr="00452E9B">
        <w:tc>
          <w:tcPr>
            <w:tcW w:w="3686" w:type="dxa"/>
          </w:tcPr>
          <w:p w14:paraId="2C744063" w14:textId="34A1195B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ocenionych projektów</w:t>
            </w:r>
          </w:p>
        </w:tc>
        <w:tc>
          <w:tcPr>
            <w:tcW w:w="5386" w:type="dxa"/>
          </w:tcPr>
          <w:p w14:paraId="02D6EFF5" w14:textId="77777777" w:rsidR="00E5128B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3FB2EE1D" w14:textId="77777777" w:rsidTr="00452E9B">
        <w:tc>
          <w:tcPr>
            <w:tcW w:w="3686" w:type="dxa"/>
          </w:tcPr>
          <w:p w14:paraId="699CB800" w14:textId="39B3C398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negocjacji ustnych</w:t>
            </w:r>
            <w:r w:rsidR="0030192F"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8"/>
            </w:r>
          </w:p>
        </w:tc>
        <w:tc>
          <w:tcPr>
            <w:tcW w:w="5386" w:type="dxa"/>
          </w:tcPr>
          <w:p w14:paraId="3C4BB6DC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60960A69" w14:textId="77777777" w:rsidTr="00452E9B">
        <w:tc>
          <w:tcPr>
            <w:tcW w:w="3686" w:type="dxa"/>
          </w:tcPr>
          <w:p w14:paraId="5708BCC8" w14:textId="10B45214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negocjacji elektronicznych</w:t>
            </w:r>
            <w:r w:rsidR="0030192F" w:rsidRPr="0030192F">
              <w:rPr>
                <w:rFonts w:ascii="Arial" w:hAnsi="Arial" w:cs="Arial"/>
                <w:bCs/>
                <w:color w:val="000000"/>
                <w:vertAlign w:val="superscript"/>
              </w:rPr>
              <w:t>7</w:t>
            </w:r>
          </w:p>
        </w:tc>
        <w:tc>
          <w:tcPr>
            <w:tcW w:w="5386" w:type="dxa"/>
          </w:tcPr>
          <w:p w14:paraId="053F185B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7419FB9D" w14:textId="77777777" w:rsidTr="00452E9B">
        <w:tc>
          <w:tcPr>
            <w:tcW w:w="3686" w:type="dxa"/>
          </w:tcPr>
          <w:p w14:paraId="06D05BCB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wskazanych do dofinansowania</w:t>
            </w:r>
          </w:p>
        </w:tc>
        <w:tc>
          <w:tcPr>
            <w:tcW w:w="5386" w:type="dxa"/>
          </w:tcPr>
          <w:p w14:paraId="025E3B6A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41778379" w14:textId="77777777" w:rsidTr="00452E9B">
        <w:tc>
          <w:tcPr>
            <w:tcW w:w="3686" w:type="dxa"/>
          </w:tcPr>
          <w:p w14:paraId="23D6B964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projektów ocenionych negatywnie</w:t>
            </w:r>
          </w:p>
        </w:tc>
        <w:tc>
          <w:tcPr>
            <w:tcW w:w="5386" w:type="dxa"/>
          </w:tcPr>
          <w:p w14:paraId="7F92E566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53A1CE27" w14:textId="77777777" w:rsidTr="00452E9B">
        <w:tc>
          <w:tcPr>
            <w:tcW w:w="3686" w:type="dxa"/>
          </w:tcPr>
          <w:p w14:paraId="7D5932C4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Ujawnione wątpliwości co do bezstronności członków KOP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9"/>
            </w:r>
          </w:p>
        </w:tc>
        <w:tc>
          <w:tcPr>
            <w:tcW w:w="5386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-818797435"/>
              <w:placeholder>
                <w:docPart w:val="484CCD298B164C93B19273EC15AE7559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61FD75EC" w14:textId="77777777" w:rsidR="00E5128B" w:rsidRPr="006D5DC4" w:rsidRDefault="00E5128B" w:rsidP="00452E9B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  <w:tr w:rsidR="00E5128B" w14:paraId="0B8BE8DF" w14:textId="77777777" w:rsidTr="00452E9B">
        <w:tc>
          <w:tcPr>
            <w:tcW w:w="3686" w:type="dxa"/>
          </w:tcPr>
          <w:p w14:paraId="016E8BD5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Liczba członków KOP wyłączonych z postępowania</w:t>
            </w:r>
          </w:p>
        </w:tc>
        <w:tc>
          <w:tcPr>
            <w:tcW w:w="5386" w:type="dxa"/>
          </w:tcPr>
          <w:p w14:paraId="08F71FCE" w14:textId="77777777" w:rsidR="00E5128B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E5128B" w14:paraId="5B85294D" w14:textId="77777777" w:rsidTr="00452E9B">
        <w:tc>
          <w:tcPr>
            <w:tcW w:w="3686" w:type="dxa"/>
          </w:tcPr>
          <w:p w14:paraId="1171797C" w14:textId="77777777" w:rsidR="00E5128B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Uwagi</w:t>
            </w:r>
          </w:p>
        </w:tc>
        <w:tc>
          <w:tcPr>
            <w:tcW w:w="5386" w:type="dxa"/>
          </w:tcPr>
          <w:p w14:paraId="494E4A4C" w14:textId="77777777" w:rsidR="00E5128B" w:rsidRPr="006D5DC4" w:rsidRDefault="00E5128B" w:rsidP="00452E9B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14:paraId="73484988" w14:textId="3739CCC2" w:rsidR="00E5128B" w:rsidRDefault="00E5128B" w:rsidP="00051838">
      <w:pPr>
        <w:pStyle w:val="Akapitzlist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9072"/>
      </w:tblGrid>
      <w:tr w:rsidR="00E5128B" w:rsidRPr="004A74BF" w14:paraId="2812F967" w14:textId="77777777" w:rsidTr="00452E9B">
        <w:tc>
          <w:tcPr>
            <w:tcW w:w="9072" w:type="dxa"/>
            <w:shd w:val="clear" w:color="auto" w:fill="4472C4" w:themeFill="accent1"/>
          </w:tcPr>
          <w:p w14:paraId="7C501A6E" w14:textId="206B9697" w:rsidR="00E5128B" w:rsidRPr="004A74BF" w:rsidRDefault="00E5128B" w:rsidP="00452E9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</w:rPr>
            </w:pPr>
            <w:r w:rsidRPr="004A74BF">
              <w:rPr>
                <w:rFonts w:ascii="Arial" w:hAnsi="Arial" w:cs="Arial"/>
                <w:bCs/>
                <w:color w:val="FFFFFF" w:themeColor="background1"/>
              </w:rPr>
              <w:t>Zdarzenia niestandardowe</w:t>
            </w:r>
            <w:r>
              <w:rPr>
                <w:rStyle w:val="Odwoanieprzypisudolnego"/>
                <w:rFonts w:ascii="Arial" w:hAnsi="Arial" w:cs="Arial"/>
                <w:bCs/>
                <w:color w:val="FFFFFF" w:themeColor="background1"/>
              </w:rPr>
              <w:footnoteReference w:id="10"/>
            </w:r>
            <w:r w:rsidRPr="004A74BF">
              <w:rPr>
                <w:rFonts w:ascii="Arial" w:hAnsi="Arial" w:cs="Arial"/>
                <w:bCs/>
                <w:color w:val="FFFFFF" w:themeColor="background1"/>
              </w:rPr>
              <w:t xml:space="preserve"> </w:t>
            </w:r>
          </w:p>
        </w:tc>
      </w:tr>
      <w:tr w:rsidR="00E5128B" w:rsidRPr="00896D9E" w14:paraId="67217952" w14:textId="77777777" w:rsidTr="00452E9B">
        <w:tc>
          <w:tcPr>
            <w:tcW w:w="9072" w:type="dxa"/>
          </w:tcPr>
          <w:p w14:paraId="7AF6BF9A" w14:textId="77777777" w:rsidR="00E5128B" w:rsidRPr="00896D9E" w:rsidRDefault="00E5128B" w:rsidP="00452E9B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</w:t>
            </w:r>
            <w:r>
              <w:rPr>
                <w:rStyle w:val="Odwoanieprzypisudolnego"/>
                <w:rFonts w:ascii="Arial" w:hAnsi="Arial" w:cs="Arial"/>
                <w:bCs/>
                <w:color w:val="000000"/>
              </w:rPr>
              <w:footnoteReference w:id="11"/>
            </w:r>
          </w:p>
        </w:tc>
      </w:tr>
    </w:tbl>
    <w:p w14:paraId="0CBDC873" w14:textId="77777777" w:rsidR="00051838" w:rsidRPr="00051838" w:rsidRDefault="00051838" w:rsidP="00051838">
      <w:pPr>
        <w:jc w:val="both"/>
        <w:rPr>
          <w:rFonts w:ascii="Arial" w:hAnsi="Arial" w:cs="Arial"/>
        </w:rPr>
      </w:pPr>
    </w:p>
    <w:p w14:paraId="5EEF0BBC" w14:textId="77777777" w:rsidR="00051838" w:rsidRPr="0076670C" w:rsidRDefault="00051838" w:rsidP="0076670C">
      <w:pPr>
        <w:jc w:val="both"/>
        <w:rPr>
          <w:rFonts w:ascii="Arial" w:hAnsi="Arial" w:cs="Arial"/>
        </w:rPr>
      </w:pPr>
    </w:p>
    <w:bookmarkEnd w:id="4"/>
    <w:p w14:paraId="1CF11A3B" w14:textId="77777777" w:rsidR="008F3D41" w:rsidRPr="00007E77" w:rsidRDefault="008F3D41" w:rsidP="00051838">
      <w:pPr>
        <w:pStyle w:val="Akapitzlist"/>
        <w:ind w:left="0"/>
        <w:rPr>
          <w:rFonts w:ascii="Arial" w:hAnsi="Arial" w:cs="Arial"/>
          <w:b/>
          <w:sz w:val="28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522"/>
        <w:gridCol w:w="7538"/>
      </w:tblGrid>
      <w:tr w:rsidR="00E5128B" w14:paraId="5065DE67" w14:textId="77777777" w:rsidTr="00452E9B">
        <w:tc>
          <w:tcPr>
            <w:tcW w:w="1526" w:type="dxa"/>
            <w:shd w:val="clear" w:color="auto" w:fill="4472C4" w:themeFill="accent1"/>
            <w:vAlign w:val="center"/>
          </w:tcPr>
          <w:p w14:paraId="6C745623" w14:textId="77777777" w:rsidR="00E5128B" w:rsidRPr="00C16717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 xml:space="preserve">Sporządził </w:t>
            </w:r>
          </w:p>
        </w:tc>
        <w:tc>
          <w:tcPr>
            <w:tcW w:w="7684" w:type="dxa"/>
          </w:tcPr>
          <w:p w14:paraId="46196D8F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588CCFB4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2D09148B" w14:textId="4922CC3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365299">
              <w:rPr>
                <w:rFonts w:ascii="Arial" w:hAnsi="Arial" w:cs="Arial"/>
                <w:sz w:val="20"/>
                <w:szCs w:val="20"/>
              </w:rPr>
              <w:t>(data</w:t>
            </w:r>
            <w:r w:rsidR="006860FA">
              <w:rPr>
                <w:rFonts w:ascii="Arial" w:hAnsi="Arial" w:cs="Arial"/>
                <w:sz w:val="20"/>
                <w:szCs w:val="20"/>
              </w:rPr>
              <w:t xml:space="preserve">, imię i nazwisko </w:t>
            </w:r>
            <w:r w:rsidRPr="00365299">
              <w:rPr>
                <w:rFonts w:ascii="Arial" w:hAnsi="Arial" w:cs="Arial"/>
                <w:sz w:val="20"/>
                <w:szCs w:val="20"/>
              </w:rPr>
              <w:t>sekretarza</w:t>
            </w:r>
            <w:r>
              <w:rPr>
                <w:rFonts w:ascii="Arial" w:hAnsi="Arial" w:cs="Arial"/>
                <w:sz w:val="20"/>
                <w:szCs w:val="20"/>
              </w:rPr>
              <w:t xml:space="preserve"> KOP</w:t>
            </w:r>
            <w:r w:rsidRPr="003652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128B" w14:paraId="6A2D5B66" w14:textId="77777777" w:rsidTr="00452E9B">
        <w:tc>
          <w:tcPr>
            <w:tcW w:w="1526" w:type="dxa"/>
            <w:shd w:val="clear" w:color="auto" w:fill="4472C4" w:themeFill="accent1"/>
            <w:vAlign w:val="center"/>
          </w:tcPr>
          <w:p w14:paraId="6F120150" w14:textId="77777777" w:rsidR="00E5128B" w:rsidRPr="00C16717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FFFFFF" w:themeColor="background1"/>
              </w:rPr>
            </w:pPr>
            <w:r w:rsidRPr="00C16717">
              <w:rPr>
                <w:rFonts w:ascii="Arial" w:hAnsi="Arial" w:cs="Arial"/>
                <w:color w:val="FFFFFF" w:themeColor="background1"/>
              </w:rPr>
              <w:t>Zatwierdził</w:t>
            </w:r>
          </w:p>
        </w:tc>
        <w:tc>
          <w:tcPr>
            <w:tcW w:w="7684" w:type="dxa"/>
          </w:tcPr>
          <w:p w14:paraId="20C9497C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514D16B" w14:textId="77777777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  <w:p w14:paraId="6AB2D8A0" w14:textId="57012A14" w:rsidR="00E5128B" w:rsidRDefault="00E5128B" w:rsidP="00452E9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365299">
              <w:rPr>
                <w:rFonts w:ascii="Arial" w:hAnsi="Arial" w:cs="Arial"/>
                <w:sz w:val="20"/>
                <w:szCs w:val="20"/>
              </w:rPr>
              <w:t>(data</w:t>
            </w:r>
            <w:r w:rsidR="006860FA">
              <w:rPr>
                <w:rFonts w:ascii="Arial" w:hAnsi="Arial" w:cs="Arial"/>
                <w:sz w:val="20"/>
                <w:szCs w:val="20"/>
              </w:rPr>
              <w:t>, imię i nazwisko</w:t>
            </w:r>
            <w:r w:rsidRPr="00365299">
              <w:rPr>
                <w:rFonts w:ascii="Arial" w:hAnsi="Arial" w:cs="Arial"/>
                <w:sz w:val="20"/>
                <w:szCs w:val="20"/>
              </w:rPr>
              <w:t xml:space="preserve"> przewodniczącego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 KOP</w:t>
            </w:r>
            <w:r w:rsidRPr="003652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BCF846D" w14:textId="77777777" w:rsidR="00EE7689" w:rsidRPr="00E32D03" w:rsidRDefault="00EE7689" w:rsidP="00E32D03">
      <w:pPr>
        <w:pStyle w:val="Akapitzlist"/>
        <w:ind w:left="0"/>
        <w:rPr>
          <w:rFonts w:ascii="Arial" w:hAnsi="Arial" w:cs="Arial"/>
          <w:b/>
        </w:rPr>
      </w:pPr>
    </w:p>
    <w:p w14:paraId="5D09425F" w14:textId="36C177C4" w:rsidR="00E5388C" w:rsidRPr="00EE7689" w:rsidRDefault="00E5388C" w:rsidP="002A096C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sectPr w:rsidR="00E5388C" w:rsidRPr="00EE7689" w:rsidSect="00E32D03">
      <w:pgSz w:w="11906" w:h="16838"/>
      <w:pgMar w:top="1701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37102" w14:textId="77777777" w:rsidR="005B12CF" w:rsidRDefault="005B12CF" w:rsidP="009864D0">
      <w:r>
        <w:separator/>
      </w:r>
    </w:p>
  </w:endnote>
  <w:endnote w:type="continuationSeparator" w:id="0">
    <w:p w14:paraId="2F407297" w14:textId="77777777" w:rsidR="005B12CF" w:rsidRDefault="005B12CF" w:rsidP="009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C95B7" w14:textId="77777777" w:rsidR="008F3D41" w:rsidRDefault="00865B67" w:rsidP="000D4C5C">
    <w:pPr>
      <w:pStyle w:val="Nagwek"/>
      <w:jc w:val="center"/>
      <w:rPr>
        <w:sz w:val="20"/>
        <w:szCs w:val="20"/>
      </w:rPr>
    </w:pPr>
    <w:r>
      <w:rPr>
        <w:sz w:val="20"/>
        <w:szCs w:val="20"/>
      </w:rPr>
      <w:pict w14:anchorId="089516DE">
        <v:rect id="_x0000_i1025" style="width:0;height:1.5pt" o:hralign="center" o:hrstd="t" o:hr="t" fillcolor="#aca899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57707" w14:textId="77777777" w:rsidR="005B12CF" w:rsidRDefault="005B12CF" w:rsidP="009864D0">
      <w:r>
        <w:separator/>
      </w:r>
    </w:p>
  </w:footnote>
  <w:footnote w:type="continuationSeparator" w:id="0">
    <w:p w14:paraId="77F0AADF" w14:textId="77777777" w:rsidR="005B12CF" w:rsidRDefault="005B12CF" w:rsidP="009864D0">
      <w:r>
        <w:continuationSeparator/>
      </w:r>
    </w:p>
  </w:footnote>
  <w:footnote w:id="1">
    <w:p w14:paraId="19E6BC04" w14:textId="77777777" w:rsidR="00933BA0" w:rsidRPr="00E2432E" w:rsidRDefault="00933BA0" w:rsidP="00933BA0">
      <w:pPr>
        <w:pStyle w:val="Tekstprzypisudolnego"/>
        <w:rPr>
          <w:rFonts w:ascii="Arial" w:hAnsi="Arial" w:cs="Arial"/>
          <w:sz w:val="20"/>
          <w:szCs w:val="20"/>
        </w:rPr>
      </w:pPr>
      <w:r w:rsidRPr="00E2432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2432E">
        <w:rPr>
          <w:rFonts w:ascii="Arial" w:hAnsi="Arial" w:cs="Arial"/>
          <w:sz w:val="20"/>
          <w:szCs w:val="20"/>
        </w:rPr>
        <w:t xml:space="preserve"> Na po</w:t>
      </w:r>
      <w:r>
        <w:rPr>
          <w:rFonts w:ascii="Arial" w:hAnsi="Arial" w:cs="Arial"/>
          <w:sz w:val="20"/>
          <w:szCs w:val="20"/>
        </w:rPr>
        <w:t>d</w:t>
      </w:r>
      <w:r w:rsidRPr="00E2432E">
        <w:rPr>
          <w:rFonts w:ascii="Arial" w:hAnsi="Arial" w:cs="Arial"/>
          <w:sz w:val="20"/>
          <w:szCs w:val="20"/>
        </w:rPr>
        <w:t>stawie art. 83 ust. 3 ustawy wdrożeniowej.</w:t>
      </w:r>
    </w:p>
  </w:footnote>
  <w:footnote w:id="2">
    <w:p w14:paraId="37B6D9A2" w14:textId="794B9967" w:rsidR="00C16717" w:rsidRDefault="00C16717">
      <w:pPr>
        <w:pStyle w:val="Tekstprzypisudolnego"/>
      </w:pPr>
      <w:r w:rsidRPr="00E2432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2432E">
        <w:rPr>
          <w:rFonts w:ascii="Arial" w:hAnsi="Arial" w:cs="Arial"/>
          <w:sz w:val="20"/>
          <w:szCs w:val="20"/>
        </w:rPr>
        <w:t xml:space="preserve"> </w:t>
      </w:r>
      <w:r w:rsidR="00E5128B">
        <w:rPr>
          <w:rFonts w:ascii="Arial" w:hAnsi="Arial" w:cs="Arial"/>
          <w:sz w:val="20"/>
          <w:szCs w:val="20"/>
        </w:rPr>
        <w:t>Opisz</w:t>
      </w:r>
      <w:r w:rsidR="00E2432E" w:rsidRPr="00E1392C">
        <w:rPr>
          <w:rFonts w:ascii="Arial" w:hAnsi="Arial" w:cs="Arial"/>
          <w:sz w:val="20"/>
          <w:szCs w:val="20"/>
        </w:rPr>
        <w:t xml:space="preserve"> zdarzenia niestandardowe, w tym w szczególności </w:t>
      </w:r>
      <w:r w:rsidR="00E1392C" w:rsidRPr="00E1392C">
        <w:rPr>
          <w:rFonts w:ascii="Arial" w:hAnsi="Arial" w:cs="Arial"/>
          <w:sz w:val="20"/>
          <w:szCs w:val="20"/>
        </w:rPr>
        <w:t xml:space="preserve">nieprawidłowości </w:t>
      </w:r>
      <w:r w:rsidR="00E1392C">
        <w:rPr>
          <w:rFonts w:ascii="Arial" w:hAnsi="Arial" w:cs="Arial"/>
          <w:sz w:val="20"/>
          <w:szCs w:val="20"/>
        </w:rPr>
        <w:t xml:space="preserve">w </w:t>
      </w:r>
      <w:r w:rsidR="00E1392C" w:rsidRPr="00E1392C">
        <w:rPr>
          <w:rFonts w:ascii="Arial" w:hAnsi="Arial" w:cs="Arial"/>
          <w:sz w:val="20"/>
          <w:szCs w:val="20"/>
        </w:rPr>
        <w:t>przebiegu prac KOP</w:t>
      </w:r>
      <w:r w:rsidR="00E1392C">
        <w:rPr>
          <w:rFonts w:ascii="Arial" w:hAnsi="Arial" w:cs="Arial"/>
          <w:sz w:val="20"/>
          <w:szCs w:val="20"/>
        </w:rPr>
        <w:t>, postępowanie ws. bezstronności członków KOP prowadzone po rozpoczęciu prac KOP</w:t>
      </w:r>
      <w:r w:rsidR="0094446B">
        <w:rPr>
          <w:rFonts w:ascii="Arial" w:hAnsi="Arial" w:cs="Arial"/>
          <w:sz w:val="20"/>
          <w:szCs w:val="20"/>
        </w:rPr>
        <w:t>, opis rozstrzygnięć przewodniczącego</w:t>
      </w:r>
      <w:r w:rsidR="00E5128B">
        <w:rPr>
          <w:rFonts w:ascii="Arial" w:hAnsi="Arial" w:cs="Arial"/>
          <w:sz w:val="20"/>
          <w:szCs w:val="20"/>
        </w:rPr>
        <w:t>.</w:t>
      </w:r>
    </w:p>
  </w:footnote>
  <w:footnote w:id="3">
    <w:p w14:paraId="13D2E10D" w14:textId="72B6B543" w:rsidR="00896D9E" w:rsidRPr="00896D9E" w:rsidRDefault="00896D9E">
      <w:pPr>
        <w:pStyle w:val="Tekstprzypisudolnego"/>
        <w:rPr>
          <w:rFonts w:ascii="Arial" w:hAnsi="Arial" w:cs="Arial"/>
        </w:rPr>
      </w:pPr>
      <w:r w:rsidRPr="00896D9E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D9E">
        <w:rPr>
          <w:rFonts w:ascii="Arial" w:hAnsi="Arial" w:cs="Arial"/>
          <w:sz w:val="20"/>
          <w:szCs w:val="20"/>
        </w:rPr>
        <w:t xml:space="preserve"> Opisz zdarzenie lub wpisz „brak”.</w:t>
      </w:r>
    </w:p>
  </w:footnote>
  <w:footnote w:id="4">
    <w:p w14:paraId="57FD26F2" w14:textId="19E71B58" w:rsidR="0076670C" w:rsidRDefault="0076670C">
      <w:pPr>
        <w:pStyle w:val="Tekstprzypisudolnego"/>
      </w:pPr>
      <w:r w:rsidRPr="0076670C">
        <w:rPr>
          <w:rFonts w:ascii="Arial" w:hAnsi="Arial" w:cs="Arial"/>
          <w:sz w:val="20"/>
          <w:szCs w:val="20"/>
          <w:vertAlign w:val="superscript"/>
        </w:rPr>
        <w:footnoteRef/>
      </w:r>
      <w:r w:rsidRPr="0076670C">
        <w:rPr>
          <w:rFonts w:ascii="Arial" w:hAnsi="Arial" w:cs="Arial"/>
          <w:sz w:val="20"/>
          <w:szCs w:val="20"/>
        </w:rPr>
        <w:t xml:space="preserve"> Wybierz i załącz właściwe dokumenty.</w:t>
      </w:r>
    </w:p>
  </w:footnote>
  <w:footnote w:id="5">
    <w:p w14:paraId="68C2B4B2" w14:textId="49F87802" w:rsidR="000062D1" w:rsidRPr="000062D1" w:rsidRDefault="000062D1">
      <w:pPr>
        <w:pStyle w:val="Tekstprzypisudolnego"/>
        <w:rPr>
          <w:rFonts w:ascii="Arial" w:hAnsi="Arial" w:cs="Arial"/>
          <w:sz w:val="18"/>
          <w:szCs w:val="18"/>
        </w:rPr>
      </w:pPr>
      <w:r w:rsidRPr="000062D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62D1">
        <w:rPr>
          <w:rFonts w:ascii="Arial" w:hAnsi="Arial" w:cs="Arial"/>
          <w:sz w:val="18"/>
          <w:szCs w:val="18"/>
        </w:rPr>
        <w:t xml:space="preserve"> Wzór jest załącznikiem do IW I</w:t>
      </w:r>
      <w:r w:rsidR="00704C3D">
        <w:rPr>
          <w:rFonts w:ascii="Arial" w:hAnsi="Arial" w:cs="Arial"/>
          <w:sz w:val="18"/>
          <w:szCs w:val="18"/>
        </w:rPr>
        <w:t>P WUP</w:t>
      </w:r>
      <w:r w:rsidRPr="000062D1">
        <w:rPr>
          <w:rFonts w:ascii="Arial" w:hAnsi="Arial" w:cs="Arial"/>
          <w:sz w:val="18"/>
          <w:szCs w:val="18"/>
        </w:rPr>
        <w:t>.</w:t>
      </w:r>
    </w:p>
  </w:footnote>
  <w:footnote w:id="6">
    <w:p w14:paraId="2EBDD616" w14:textId="0BF9D8A3" w:rsidR="0039590D" w:rsidRPr="0039590D" w:rsidRDefault="0039590D">
      <w:pPr>
        <w:pStyle w:val="Tekstprzypisudolnego"/>
        <w:rPr>
          <w:rFonts w:ascii="Arial" w:hAnsi="Arial" w:cs="Arial"/>
          <w:sz w:val="20"/>
          <w:szCs w:val="20"/>
        </w:rPr>
      </w:pPr>
      <w:r w:rsidRPr="00BD1D0E">
        <w:rPr>
          <w:sz w:val="18"/>
          <w:szCs w:val="18"/>
        </w:rPr>
        <w:footnoteRef/>
      </w:r>
      <w:r w:rsidRPr="00BD1D0E">
        <w:rPr>
          <w:rFonts w:ascii="Arial" w:hAnsi="Arial" w:cs="Arial"/>
          <w:sz w:val="18"/>
          <w:szCs w:val="18"/>
        </w:rPr>
        <w:t xml:space="preserve"> Wskaż inne istotne elementy mające wpływ na prace KOP.</w:t>
      </w:r>
    </w:p>
  </w:footnote>
  <w:footnote w:id="7">
    <w:p w14:paraId="26779CC0" w14:textId="350CE1D3" w:rsidR="00C37269" w:rsidRPr="00C37269" w:rsidRDefault="00C37269">
      <w:pPr>
        <w:pStyle w:val="Tekstprzypisudolnego"/>
        <w:rPr>
          <w:rFonts w:ascii="Arial" w:hAnsi="Arial" w:cs="Arial"/>
        </w:rPr>
      </w:pPr>
      <w:r w:rsidRPr="00C3726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C37269">
        <w:rPr>
          <w:rFonts w:ascii="Arial" w:hAnsi="Arial" w:cs="Arial"/>
          <w:sz w:val="20"/>
          <w:szCs w:val="20"/>
        </w:rPr>
        <w:t xml:space="preserve"> W przypadku, gdy weryfikacja dotyczy przewodniczącego KOP notatkę zatwierdza dyrektor </w:t>
      </w:r>
      <w:r w:rsidR="00100DF4">
        <w:rPr>
          <w:rFonts w:ascii="Arial" w:hAnsi="Arial" w:cs="Arial"/>
          <w:sz w:val="20"/>
          <w:szCs w:val="20"/>
        </w:rPr>
        <w:t>WUP</w:t>
      </w:r>
      <w:r w:rsidRPr="00C37269">
        <w:rPr>
          <w:rFonts w:ascii="Arial" w:hAnsi="Arial" w:cs="Arial"/>
          <w:sz w:val="20"/>
          <w:szCs w:val="20"/>
        </w:rPr>
        <w:t>.</w:t>
      </w:r>
    </w:p>
  </w:footnote>
  <w:footnote w:id="8">
    <w:p w14:paraId="40637A3B" w14:textId="78E16CC6" w:rsidR="0030192F" w:rsidRPr="00FC1EE8" w:rsidRDefault="0030192F">
      <w:pPr>
        <w:pStyle w:val="Tekstprzypisudolnego"/>
        <w:rPr>
          <w:rFonts w:ascii="Arial" w:hAnsi="Arial" w:cs="Arial"/>
          <w:sz w:val="18"/>
          <w:szCs w:val="18"/>
        </w:rPr>
      </w:pPr>
      <w:r w:rsidRPr="00FC1EE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1EE8">
        <w:rPr>
          <w:rFonts w:ascii="Arial" w:hAnsi="Arial" w:cs="Arial"/>
          <w:sz w:val="18"/>
          <w:szCs w:val="18"/>
        </w:rPr>
        <w:t xml:space="preserve"> </w:t>
      </w:r>
      <w:r w:rsidR="00FC1EE8" w:rsidRPr="00FC1EE8">
        <w:rPr>
          <w:rFonts w:ascii="Arial" w:hAnsi="Arial" w:cs="Arial"/>
          <w:sz w:val="18"/>
          <w:szCs w:val="18"/>
        </w:rPr>
        <w:t>Usuń,</w:t>
      </w:r>
      <w:r w:rsidRPr="00FC1EE8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9">
    <w:p w14:paraId="1E8E4F7C" w14:textId="3E18556B" w:rsidR="00E5128B" w:rsidRPr="00E5128B" w:rsidRDefault="00E5128B" w:rsidP="00E5128B">
      <w:pPr>
        <w:pStyle w:val="Tekstprzypisudolnego"/>
        <w:rPr>
          <w:rFonts w:ascii="Arial" w:hAnsi="Arial" w:cs="Arial"/>
          <w:sz w:val="18"/>
          <w:szCs w:val="18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Na po</w:t>
      </w:r>
      <w:r>
        <w:rPr>
          <w:rFonts w:ascii="Arial" w:hAnsi="Arial" w:cs="Arial"/>
          <w:sz w:val="18"/>
          <w:szCs w:val="18"/>
        </w:rPr>
        <w:t>d</w:t>
      </w:r>
      <w:r w:rsidRPr="00E5128B">
        <w:rPr>
          <w:rFonts w:ascii="Arial" w:hAnsi="Arial" w:cs="Arial"/>
          <w:sz w:val="18"/>
          <w:szCs w:val="18"/>
        </w:rPr>
        <w:t>stawie art. 83 ust. 3 ustawy wdrożeniowej.</w:t>
      </w:r>
    </w:p>
  </w:footnote>
  <w:footnote w:id="10">
    <w:p w14:paraId="5A7CDB19" w14:textId="2CEDE935" w:rsidR="00E5128B" w:rsidRPr="00E5128B" w:rsidRDefault="00E5128B">
      <w:pPr>
        <w:pStyle w:val="Tekstprzypisudolnego"/>
        <w:rPr>
          <w:rFonts w:ascii="Arial" w:hAnsi="Arial" w:cs="Arial"/>
          <w:sz w:val="18"/>
          <w:szCs w:val="18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Opisz zdarzenia niestandardowe, w tym w szczególności nieprawidłowości w przebiegu prac KOP, postępowanie ws. bezstronności członków KOP prowadzone po rozpoczęciu prac KOP</w:t>
      </w:r>
      <w:r>
        <w:rPr>
          <w:rFonts w:ascii="Arial" w:hAnsi="Arial" w:cs="Arial"/>
          <w:sz w:val="18"/>
          <w:szCs w:val="18"/>
        </w:rPr>
        <w:t>.</w:t>
      </w:r>
    </w:p>
  </w:footnote>
  <w:footnote w:id="11">
    <w:p w14:paraId="0A381ABB" w14:textId="214B1C8C" w:rsidR="00E5128B" w:rsidRPr="00896D9E" w:rsidRDefault="00E5128B" w:rsidP="00E5128B">
      <w:pPr>
        <w:pStyle w:val="Tekstprzypisudolnego"/>
        <w:rPr>
          <w:rFonts w:ascii="Arial" w:hAnsi="Arial" w:cs="Arial"/>
        </w:rPr>
      </w:pPr>
      <w:r w:rsidRPr="00E512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128B">
        <w:rPr>
          <w:rFonts w:ascii="Arial" w:hAnsi="Arial" w:cs="Arial"/>
          <w:sz w:val="18"/>
          <w:szCs w:val="18"/>
        </w:rPr>
        <w:t xml:space="preserve"> Opisz zdarzenie lub wpisz „brak”.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66E68" w14:textId="77777777" w:rsidR="008F3D41" w:rsidRDefault="008F3D41" w:rsidP="001623B4">
    <w:pPr>
      <w:pStyle w:val="Nagwek"/>
      <w:tabs>
        <w:tab w:val="clear" w:pos="4536"/>
        <w:tab w:val="clear" w:pos="9072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001A"/>
    <w:multiLevelType w:val="hybridMultilevel"/>
    <w:tmpl w:val="A980FE90"/>
    <w:lvl w:ilvl="0" w:tplc="768EBE52">
      <w:start w:val="7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E7984"/>
    <w:multiLevelType w:val="hybridMultilevel"/>
    <w:tmpl w:val="6276E3C4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23D"/>
    <w:multiLevelType w:val="hybridMultilevel"/>
    <w:tmpl w:val="A1D4EA5C"/>
    <w:lvl w:ilvl="0" w:tplc="358820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C39E5"/>
    <w:multiLevelType w:val="hybridMultilevel"/>
    <w:tmpl w:val="AE4658A2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2307"/>
    <w:multiLevelType w:val="hybridMultilevel"/>
    <w:tmpl w:val="51D0EF76"/>
    <w:lvl w:ilvl="0" w:tplc="F20C6D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557322"/>
    <w:multiLevelType w:val="hybridMultilevel"/>
    <w:tmpl w:val="7480BE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31DAA"/>
    <w:multiLevelType w:val="hybridMultilevel"/>
    <w:tmpl w:val="EE7A7C28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20F00"/>
    <w:multiLevelType w:val="hybridMultilevel"/>
    <w:tmpl w:val="369EDD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12A6B"/>
    <w:multiLevelType w:val="hybridMultilevel"/>
    <w:tmpl w:val="CC162202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97B01"/>
    <w:multiLevelType w:val="hybridMultilevel"/>
    <w:tmpl w:val="4B6E2D6C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56808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930EA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E677F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C6EB7"/>
    <w:multiLevelType w:val="hybridMultilevel"/>
    <w:tmpl w:val="7DA246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3273A"/>
    <w:multiLevelType w:val="hybridMultilevel"/>
    <w:tmpl w:val="A1D4EA5C"/>
    <w:lvl w:ilvl="0" w:tplc="358820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C22AF"/>
    <w:multiLevelType w:val="hybridMultilevel"/>
    <w:tmpl w:val="7A4671B6"/>
    <w:lvl w:ilvl="0" w:tplc="995E5B0C">
      <w:start w:val="9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0EBF"/>
    <w:multiLevelType w:val="hybridMultilevel"/>
    <w:tmpl w:val="CAF0E0C8"/>
    <w:lvl w:ilvl="0" w:tplc="45809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B6992"/>
    <w:multiLevelType w:val="hybridMultilevel"/>
    <w:tmpl w:val="9EEEAF30"/>
    <w:lvl w:ilvl="0" w:tplc="1FAA078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42"/>
    <w:multiLevelType w:val="hybridMultilevel"/>
    <w:tmpl w:val="06146BE8"/>
    <w:lvl w:ilvl="0" w:tplc="1CAC68D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78A5"/>
    <w:multiLevelType w:val="hybridMultilevel"/>
    <w:tmpl w:val="6BD06FFC"/>
    <w:lvl w:ilvl="0" w:tplc="6826D5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C62D6"/>
    <w:multiLevelType w:val="hybridMultilevel"/>
    <w:tmpl w:val="F6FE2426"/>
    <w:lvl w:ilvl="0" w:tplc="B5005E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7FC"/>
    <w:multiLevelType w:val="hybridMultilevel"/>
    <w:tmpl w:val="4C7CC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F36AD"/>
    <w:multiLevelType w:val="hybridMultilevel"/>
    <w:tmpl w:val="83561F0C"/>
    <w:lvl w:ilvl="0" w:tplc="02DC224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91C4D"/>
    <w:multiLevelType w:val="hybridMultilevel"/>
    <w:tmpl w:val="451E13F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E2F013F"/>
    <w:multiLevelType w:val="hybridMultilevel"/>
    <w:tmpl w:val="AB207D06"/>
    <w:lvl w:ilvl="0" w:tplc="EEB0724C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2853FD"/>
    <w:multiLevelType w:val="hybridMultilevel"/>
    <w:tmpl w:val="123A89C2"/>
    <w:lvl w:ilvl="0" w:tplc="E06ACD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9631D"/>
    <w:multiLevelType w:val="hybridMultilevel"/>
    <w:tmpl w:val="F65A6C70"/>
    <w:lvl w:ilvl="0" w:tplc="70E09B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C82A6E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B62EE"/>
    <w:multiLevelType w:val="hybridMultilevel"/>
    <w:tmpl w:val="3112E308"/>
    <w:lvl w:ilvl="0" w:tplc="2E0CF85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A193C"/>
    <w:multiLevelType w:val="hybridMultilevel"/>
    <w:tmpl w:val="9C96B95E"/>
    <w:lvl w:ilvl="0" w:tplc="C4DE2D2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105"/>
    <w:multiLevelType w:val="hybridMultilevel"/>
    <w:tmpl w:val="DE482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310BF"/>
    <w:multiLevelType w:val="hybridMultilevel"/>
    <w:tmpl w:val="34CAAAC8"/>
    <w:lvl w:ilvl="0" w:tplc="70E09BA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EB17E6"/>
    <w:multiLevelType w:val="hybridMultilevel"/>
    <w:tmpl w:val="2EB40E42"/>
    <w:lvl w:ilvl="0" w:tplc="6AE8D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E0E6F"/>
    <w:multiLevelType w:val="hybridMultilevel"/>
    <w:tmpl w:val="D87A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5"/>
  </w:num>
  <w:num w:numId="11">
    <w:abstractNumId w:val="24"/>
  </w:num>
  <w:num w:numId="12">
    <w:abstractNumId w:val="2"/>
  </w:num>
  <w:num w:numId="13">
    <w:abstractNumId w:val="17"/>
  </w:num>
  <w:num w:numId="14">
    <w:abstractNumId w:val="0"/>
  </w:num>
  <w:num w:numId="15">
    <w:abstractNumId w:val="15"/>
  </w:num>
  <w:num w:numId="16">
    <w:abstractNumId w:val="28"/>
  </w:num>
  <w:num w:numId="17">
    <w:abstractNumId w:val="18"/>
  </w:num>
  <w:num w:numId="18">
    <w:abstractNumId w:val="22"/>
  </w:num>
  <w:num w:numId="19">
    <w:abstractNumId w:val="23"/>
  </w:num>
  <w:num w:numId="20">
    <w:abstractNumId w:val="14"/>
  </w:num>
  <w:num w:numId="21">
    <w:abstractNumId w:val="30"/>
  </w:num>
  <w:num w:numId="22">
    <w:abstractNumId w:val="13"/>
  </w:num>
  <w:num w:numId="23">
    <w:abstractNumId w:val="7"/>
  </w:num>
  <w:num w:numId="24">
    <w:abstractNumId w:val="9"/>
  </w:num>
  <w:num w:numId="25">
    <w:abstractNumId w:val="8"/>
  </w:num>
  <w:num w:numId="26">
    <w:abstractNumId w:val="21"/>
  </w:num>
  <w:num w:numId="27">
    <w:abstractNumId w:val="4"/>
  </w:num>
  <w:num w:numId="28">
    <w:abstractNumId w:val="26"/>
  </w:num>
  <w:num w:numId="29">
    <w:abstractNumId w:val="19"/>
  </w:num>
  <w:num w:numId="30">
    <w:abstractNumId w:val="32"/>
  </w:num>
  <w:num w:numId="31">
    <w:abstractNumId w:val="12"/>
  </w:num>
  <w:num w:numId="32">
    <w:abstractNumId w:val="6"/>
  </w:num>
  <w:num w:numId="33">
    <w:abstractNumId w:val="25"/>
  </w:num>
  <w:num w:numId="34">
    <w:abstractNumId w:val="11"/>
  </w:num>
  <w:num w:numId="35">
    <w:abstractNumId w:val="27"/>
  </w:num>
  <w:num w:numId="36">
    <w:abstractNumId w:val="10"/>
  </w:num>
  <w:num w:numId="37">
    <w:abstractNumId w:val="3"/>
  </w:num>
  <w:num w:numId="38">
    <w:abstractNumId w:val="1"/>
  </w:num>
  <w:num w:numId="39">
    <w:abstractNumId w:val="16"/>
  </w:num>
  <w:num w:numId="40">
    <w:abstractNumId w:val="2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2F"/>
    <w:rsid w:val="000062D1"/>
    <w:rsid w:val="00007E77"/>
    <w:rsid w:val="00051838"/>
    <w:rsid w:val="00054E52"/>
    <w:rsid w:val="00075B65"/>
    <w:rsid w:val="00090DA8"/>
    <w:rsid w:val="00095F2D"/>
    <w:rsid w:val="00100DF4"/>
    <w:rsid w:val="001222FA"/>
    <w:rsid w:val="00130D83"/>
    <w:rsid w:val="0016551E"/>
    <w:rsid w:val="0018631B"/>
    <w:rsid w:val="002105EF"/>
    <w:rsid w:val="0024702F"/>
    <w:rsid w:val="00262DCF"/>
    <w:rsid w:val="00264205"/>
    <w:rsid w:val="00283995"/>
    <w:rsid w:val="002A0011"/>
    <w:rsid w:val="002A096C"/>
    <w:rsid w:val="002A603D"/>
    <w:rsid w:val="002D4571"/>
    <w:rsid w:val="002E5988"/>
    <w:rsid w:val="002F3AAB"/>
    <w:rsid w:val="0030192F"/>
    <w:rsid w:val="00332B36"/>
    <w:rsid w:val="00334C6E"/>
    <w:rsid w:val="003406BB"/>
    <w:rsid w:val="00365299"/>
    <w:rsid w:val="00366DF5"/>
    <w:rsid w:val="00374546"/>
    <w:rsid w:val="0039590D"/>
    <w:rsid w:val="00397C02"/>
    <w:rsid w:val="003A493B"/>
    <w:rsid w:val="003E3EB5"/>
    <w:rsid w:val="003E49AA"/>
    <w:rsid w:val="00433D9A"/>
    <w:rsid w:val="004525FB"/>
    <w:rsid w:val="00496B55"/>
    <w:rsid w:val="004A74BF"/>
    <w:rsid w:val="00521F56"/>
    <w:rsid w:val="005334C8"/>
    <w:rsid w:val="00562E35"/>
    <w:rsid w:val="00566DD6"/>
    <w:rsid w:val="00594B3F"/>
    <w:rsid w:val="005B12CF"/>
    <w:rsid w:val="005C304A"/>
    <w:rsid w:val="005D265B"/>
    <w:rsid w:val="0063129B"/>
    <w:rsid w:val="00633816"/>
    <w:rsid w:val="006717ED"/>
    <w:rsid w:val="006860FA"/>
    <w:rsid w:val="006D5DC4"/>
    <w:rsid w:val="00704806"/>
    <w:rsid w:val="00704C3D"/>
    <w:rsid w:val="00734623"/>
    <w:rsid w:val="00736F5B"/>
    <w:rsid w:val="0076670C"/>
    <w:rsid w:val="007D0DB9"/>
    <w:rsid w:val="00841E09"/>
    <w:rsid w:val="00865B67"/>
    <w:rsid w:val="00896D9E"/>
    <w:rsid w:val="008A29E7"/>
    <w:rsid w:val="008C1B1E"/>
    <w:rsid w:val="008F3D41"/>
    <w:rsid w:val="009052D3"/>
    <w:rsid w:val="00921A04"/>
    <w:rsid w:val="0093202C"/>
    <w:rsid w:val="00933BA0"/>
    <w:rsid w:val="00935987"/>
    <w:rsid w:val="0094446B"/>
    <w:rsid w:val="00954CA5"/>
    <w:rsid w:val="00956C93"/>
    <w:rsid w:val="009864D0"/>
    <w:rsid w:val="009B3C86"/>
    <w:rsid w:val="00A21AFF"/>
    <w:rsid w:val="00A31456"/>
    <w:rsid w:val="00A948B8"/>
    <w:rsid w:val="00A96837"/>
    <w:rsid w:val="00B313ED"/>
    <w:rsid w:val="00B66868"/>
    <w:rsid w:val="00B916C1"/>
    <w:rsid w:val="00BB5D1B"/>
    <w:rsid w:val="00BD1D0E"/>
    <w:rsid w:val="00C16717"/>
    <w:rsid w:val="00C37269"/>
    <w:rsid w:val="00C52648"/>
    <w:rsid w:val="00C8065D"/>
    <w:rsid w:val="00C971D1"/>
    <w:rsid w:val="00CC36DF"/>
    <w:rsid w:val="00D00F96"/>
    <w:rsid w:val="00D17A6E"/>
    <w:rsid w:val="00D75D86"/>
    <w:rsid w:val="00D96241"/>
    <w:rsid w:val="00D97E8F"/>
    <w:rsid w:val="00DC4D0F"/>
    <w:rsid w:val="00E12FEC"/>
    <w:rsid w:val="00E1392C"/>
    <w:rsid w:val="00E2432E"/>
    <w:rsid w:val="00E24CE8"/>
    <w:rsid w:val="00E32D03"/>
    <w:rsid w:val="00E4266D"/>
    <w:rsid w:val="00E5128B"/>
    <w:rsid w:val="00E5388C"/>
    <w:rsid w:val="00E55802"/>
    <w:rsid w:val="00E8081E"/>
    <w:rsid w:val="00E9163B"/>
    <w:rsid w:val="00E9342B"/>
    <w:rsid w:val="00E948BD"/>
    <w:rsid w:val="00E9597F"/>
    <w:rsid w:val="00ED56A2"/>
    <w:rsid w:val="00EE7689"/>
    <w:rsid w:val="00F21D05"/>
    <w:rsid w:val="00F25169"/>
    <w:rsid w:val="00F4325A"/>
    <w:rsid w:val="00F7581E"/>
    <w:rsid w:val="00F7608D"/>
    <w:rsid w:val="00F80BB5"/>
    <w:rsid w:val="00F86B82"/>
    <w:rsid w:val="00F95DDD"/>
    <w:rsid w:val="00FB1EC6"/>
    <w:rsid w:val="00FC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26F97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9864D0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9864D0"/>
    <w:rPr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86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Znak17 Znak,Znak + Wyjustowany Znak,Interlinia:  Wi... Znak,Znak Znak"/>
    <w:basedOn w:val="Domylnaczcionkaakapitu"/>
    <w:link w:val="Nagwek"/>
    <w:locked/>
    <w:rsid w:val="009864D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Znak17,Znak + Wyjustowany,Interlinia:  Wi...,Znak"/>
    <w:basedOn w:val="Normalny"/>
    <w:link w:val="NagwekZnak"/>
    <w:unhideWhenUsed/>
    <w:rsid w:val="009864D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986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9864D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64D0"/>
    <w:pPr>
      <w:ind w:left="708"/>
    </w:pPr>
  </w:style>
  <w:style w:type="character" w:styleId="Odwoanieprzypisudolnego">
    <w:name w:val="footnote reference"/>
    <w:uiPriority w:val="99"/>
    <w:unhideWhenUsed/>
    <w:rsid w:val="009864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864D0"/>
    <w:rPr>
      <w:rFonts w:ascii="Times New Roman" w:hAnsi="Times New Roman" w:cs="Times New Roman" w:hint="default"/>
      <w:sz w:val="16"/>
    </w:rPr>
  </w:style>
  <w:style w:type="paragraph" w:styleId="Tekstpodstawowy2">
    <w:name w:val="Body Text 2"/>
    <w:basedOn w:val="Normalny"/>
    <w:link w:val="Tekstpodstawowy2Znak"/>
    <w:uiPriority w:val="99"/>
    <w:rsid w:val="008F3D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F3D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A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A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A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668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21D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D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48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8BD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D5DC4"/>
    <w:rPr>
      <w:color w:val="808080"/>
    </w:rPr>
  </w:style>
  <w:style w:type="paragraph" w:styleId="Poprawka">
    <w:name w:val="Revision"/>
    <w:hidden/>
    <w:uiPriority w:val="99"/>
    <w:semiHidden/>
    <w:rsid w:val="00933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61DFA9CF2E4650951E3FD906FB73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71504-FD36-4C18-BE5A-5CAAF15136DB}"/>
      </w:docPartPr>
      <w:docPartBody>
        <w:p w:rsidR="00FC2E0C" w:rsidRDefault="00D716E9" w:rsidP="00D716E9">
          <w:pPr>
            <w:pStyle w:val="6E61DFA9CF2E4650951E3FD906FB736B2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484CCD298B164C93B19273EC15AE75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FE2BEB-D8A0-415E-BFE3-F7D1C6F99935}"/>
      </w:docPartPr>
      <w:docPartBody>
        <w:p w:rsidR="00D716E9" w:rsidRDefault="00D716E9" w:rsidP="00D716E9">
          <w:pPr>
            <w:pStyle w:val="484CCD298B164C93B19273EC15AE75592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6AA9F6D4AA794117BB190300C5EE39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56B9C9-2CF9-4FC8-A0E0-05196BACBE98}"/>
      </w:docPartPr>
      <w:docPartBody>
        <w:p w:rsidR="0039261F" w:rsidRDefault="00D716E9" w:rsidP="00D716E9">
          <w:pPr>
            <w:pStyle w:val="6AA9F6D4AA794117BB190300C5EE39F01"/>
          </w:pPr>
          <w:r w:rsidRPr="00396B98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1817557347774B14AB29744B1FE64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DF6862-0176-4475-8A1A-3980ED481A2C}"/>
      </w:docPartPr>
      <w:docPartBody>
        <w:p w:rsidR="00B62741" w:rsidRDefault="009E1EC8" w:rsidP="009E1EC8">
          <w:pPr>
            <w:pStyle w:val="1817557347774B14AB29744B1FE64777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  <w:docPart>
      <w:docPartPr>
        <w:name w:val="B17CD76678214D9B9CCEB67DC2F15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8BC5BC-D895-4819-AC84-51BB82AC8696}"/>
      </w:docPartPr>
      <w:docPartBody>
        <w:p w:rsidR="00B62741" w:rsidRDefault="009E1EC8" w:rsidP="009E1EC8">
          <w:pPr>
            <w:pStyle w:val="B17CD76678214D9B9CCEB67DC2F15229"/>
          </w:pPr>
          <w:r w:rsidRPr="00634519">
            <w:rPr>
              <w:rStyle w:val="Tekstzastpczy"/>
              <w:rFonts w:eastAsiaTheme="minorHAnsi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8D"/>
    <w:rsid w:val="00155D6C"/>
    <w:rsid w:val="00230A87"/>
    <w:rsid w:val="00261EBB"/>
    <w:rsid w:val="00280A7A"/>
    <w:rsid w:val="0039261F"/>
    <w:rsid w:val="004A09DE"/>
    <w:rsid w:val="007B4B3C"/>
    <w:rsid w:val="0084258D"/>
    <w:rsid w:val="009E1EC8"/>
    <w:rsid w:val="00B62741"/>
    <w:rsid w:val="00C277CC"/>
    <w:rsid w:val="00D716E9"/>
    <w:rsid w:val="00E54067"/>
    <w:rsid w:val="00EE5AAB"/>
    <w:rsid w:val="00F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62741"/>
    <w:rPr>
      <w:color w:val="808080"/>
    </w:rPr>
  </w:style>
  <w:style w:type="paragraph" w:customStyle="1" w:styleId="6E61DFA9CF2E4650951E3FD906FB736B2">
    <w:name w:val="6E61DFA9CF2E4650951E3FD906FB736B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F96DAE06884FD7AE3F29D9629B5C7A2">
    <w:name w:val="BDF96DAE06884FD7AE3F29D9629B5C7A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C030BCBCC54B1A915346474593B52C2">
    <w:name w:val="CFC030BCBCC54B1A915346474593B52C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9F6D4AA794117BB190300C5EE39F01">
    <w:name w:val="6AA9F6D4AA794117BB190300C5EE39F01"/>
    <w:rsid w:val="00D716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4CCD298B164C93B19273EC15AE75592">
    <w:name w:val="484CCD298B164C93B19273EC15AE75592"/>
    <w:rsid w:val="00D7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17557347774B14AB29744B1FE64777">
    <w:name w:val="1817557347774B14AB29744B1FE64777"/>
    <w:rsid w:val="009E1EC8"/>
  </w:style>
  <w:style w:type="paragraph" w:customStyle="1" w:styleId="B17CD76678214D9B9CCEB67DC2F15229">
    <w:name w:val="B17CD76678214D9B9CCEB67DC2F15229"/>
    <w:rsid w:val="009E1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68E2A-6D8A-495A-BDF0-A31E4797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532</Words>
  <Characters>3196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2</cp:revision>
  <dcterms:created xsi:type="dcterms:W3CDTF">2023-06-20T12:32:00Z</dcterms:created>
  <dcterms:modified xsi:type="dcterms:W3CDTF">2023-06-20T12:32:00Z</dcterms:modified>
</cp:coreProperties>
</file>